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27" w:rsidRPr="00353319" w:rsidRDefault="00520227" w:rsidP="001F2C4F">
      <w:pPr>
        <w:shd w:val="clear" w:color="auto" w:fill="FFFFFF"/>
        <w:jc w:val="center"/>
        <w:rPr>
          <w:b/>
          <w:color w:val="000000"/>
          <w:u w:val="single"/>
        </w:rPr>
      </w:pPr>
      <w:r w:rsidRPr="00353319">
        <w:rPr>
          <w:b/>
          <w:color w:val="000000"/>
          <w:spacing w:val="-2"/>
          <w:u w:val="single"/>
        </w:rPr>
        <w:t>ПРОЕКТ ДОГОВОРА</w:t>
      </w:r>
    </w:p>
    <w:p w:rsidR="00520227" w:rsidRPr="00136E3C" w:rsidRDefault="00520227" w:rsidP="001F2C4F">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520227" w:rsidRPr="00136E3C" w:rsidRDefault="00520227" w:rsidP="001F2C4F">
      <w:pPr>
        <w:shd w:val="clear" w:color="auto" w:fill="FFFFFF"/>
        <w:tabs>
          <w:tab w:val="left" w:pos="7210"/>
        </w:tabs>
        <w:spacing w:before="259"/>
        <w:rPr>
          <w:color w:val="000000"/>
        </w:rPr>
      </w:pPr>
    </w:p>
    <w:p w:rsidR="00520227" w:rsidRPr="00136E3C" w:rsidRDefault="00520227" w:rsidP="001F2C4F">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w:t>
      </w:r>
      <w:r>
        <w:rPr>
          <w:color w:val="000000"/>
        </w:rPr>
        <w:t>сти №160 от 20.11.2012</w:t>
      </w:r>
      <w:r w:rsidRPr="00136E3C">
        <w:rPr>
          <w:color w:val="000000"/>
        </w:rPr>
        <w:t>г., именуемое в дальнейшем «Заказчик», с одной стороны, и_________________</w:t>
      </w:r>
      <w:r>
        <w:t>,</w:t>
      </w:r>
      <w:r w:rsidRPr="00136E3C">
        <w:rPr>
          <w:color w:val="000000"/>
        </w:rPr>
        <w:t xml:space="preserve">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520227" w:rsidRPr="00136E3C" w:rsidRDefault="00520227" w:rsidP="001F2C4F">
      <w:pPr>
        <w:rPr>
          <w:color w:val="000000"/>
        </w:rPr>
      </w:pPr>
    </w:p>
    <w:p w:rsidR="00520227" w:rsidRPr="00136E3C" w:rsidRDefault="00520227" w:rsidP="001F2C4F">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520227" w:rsidRPr="00136E3C" w:rsidRDefault="00520227" w:rsidP="001F2C4F">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sidRPr="000C57F3">
        <w:rPr>
          <w:b/>
          <w:color w:val="000000"/>
        </w:rPr>
        <w:t>работы по</w:t>
      </w:r>
      <w:r>
        <w:rPr>
          <w:color w:val="000000"/>
        </w:rPr>
        <w:t xml:space="preserve"> </w:t>
      </w:r>
      <w:r>
        <w:rPr>
          <w:b/>
          <w:color w:val="000000"/>
        </w:rPr>
        <w:t xml:space="preserve">внутреннему ремонту и замене входной группы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520227" w:rsidRPr="00136E3C" w:rsidRDefault="00520227" w:rsidP="001F2C4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работ по настоящ</w:t>
      </w:r>
      <w:r>
        <w:rPr>
          <w:color w:val="000000"/>
          <w:sz w:val="24"/>
          <w:szCs w:val="24"/>
        </w:rPr>
        <w:t>ему Договору установлена</w:t>
      </w:r>
      <w:r w:rsidRPr="00136E3C">
        <w:rPr>
          <w:color w:val="000000"/>
          <w:sz w:val="24"/>
          <w:szCs w:val="24"/>
        </w:rPr>
        <w:t xml:space="preserve"> Приложение</w:t>
      </w:r>
      <w:r>
        <w:rPr>
          <w:color w:val="000000"/>
          <w:sz w:val="24"/>
          <w:szCs w:val="24"/>
        </w:rPr>
        <w:t>м</w:t>
      </w:r>
      <w:r w:rsidRPr="00136E3C">
        <w:rPr>
          <w:color w:val="000000"/>
          <w:sz w:val="24"/>
          <w:szCs w:val="24"/>
        </w:rPr>
        <w:t xml:space="preserve"> №</w:t>
      </w:r>
      <w:r>
        <w:rPr>
          <w:color w:val="000000"/>
          <w:sz w:val="24"/>
          <w:szCs w:val="24"/>
        </w:rPr>
        <w:t xml:space="preserve">2 (Определение </w:t>
      </w:r>
      <w:r w:rsidRPr="00136E3C">
        <w:rPr>
          <w:color w:val="000000"/>
          <w:sz w:val="24"/>
          <w:szCs w:val="24"/>
        </w:rPr>
        <w:t>стоимости Договора)</w:t>
      </w:r>
      <w:r>
        <w:rPr>
          <w:color w:val="000000"/>
          <w:sz w:val="24"/>
          <w:szCs w:val="24"/>
        </w:rPr>
        <w:t>:</w:t>
      </w:r>
    </w:p>
    <w:p w:rsidR="00520227" w:rsidRPr="00136E3C" w:rsidRDefault="00520227" w:rsidP="001F2C4F">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4F1A3C">
        <w:rPr>
          <w:color w:val="000000"/>
          <w:sz w:val="24"/>
          <w:szCs w:val="24"/>
        </w:rPr>
        <w:t xml:space="preserve">в базовых ценах </w:t>
      </w:r>
      <w:smartTag w:uri="urn:schemas-microsoft-com:office:smarttags" w:element="metricconverter">
        <w:smartTagPr>
          <w:attr w:name="ProductID" w:val="2000 г"/>
        </w:smartTagPr>
        <w:r w:rsidRPr="004F1A3C">
          <w:rPr>
            <w:color w:val="000000"/>
            <w:sz w:val="24"/>
            <w:szCs w:val="24"/>
          </w:rPr>
          <w:t>2000 г</w:t>
        </w:r>
      </w:smartTag>
      <w:r w:rsidRPr="004F1A3C">
        <w:rPr>
          <w:color w:val="000000"/>
          <w:sz w:val="24"/>
          <w:szCs w:val="24"/>
        </w:rPr>
        <w:t xml:space="preserve">. </w:t>
      </w:r>
      <w:r>
        <w:rPr>
          <w:b/>
          <w:color w:val="000000"/>
          <w:sz w:val="24"/>
          <w:szCs w:val="24"/>
        </w:rPr>
        <w:t>110 390</w:t>
      </w:r>
      <w:r w:rsidRPr="00136E3C">
        <w:rPr>
          <w:color w:val="000000"/>
          <w:sz w:val="24"/>
          <w:szCs w:val="24"/>
        </w:rPr>
        <w:t xml:space="preserve"> </w:t>
      </w:r>
      <w:r w:rsidRPr="005F05D3">
        <w:rPr>
          <w:color w:val="000000"/>
          <w:sz w:val="28"/>
          <w:szCs w:val="28"/>
        </w:rPr>
        <w:t>(</w:t>
      </w:r>
      <w:r>
        <w:rPr>
          <w:color w:val="000000"/>
          <w:sz w:val="28"/>
          <w:szCs w:val="28"/>
        </w:rPr>
        <w:t xml:space="preserve">сто десять тысяч триста девяносто </w:t>
      </w:r>
      <w:r>
        <w:rPr>
          <w:color w:val="000000"/>
          <w:sz w:val="24"/>
          <w:szCs w:val="24"/>
        </w:rPr>
        <w:t>) руб. 81</w:t>
      </w:r>
      <w:r w:rsidRPr="00136E3C">
        <w:rPr>
          <w:color w:val="000000"/>
          <w:sz w:val="24"/>
          <w:szCs w:val="24"/>
        </w:rPr>
        <w:t xml:space="preserve"> коп.; </w:t>
      </w:r>
    </w:p>
    <w:p w:rsidR="00520227" w:rsidRPr="00136E3C" w:rsidRDefault="00520227" w:rsidP="001F2C4F">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C80543">
        <w:rPr>
          <w:i/>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520227" w:rsidRPr="004C6A20" w:rsidRDefault="00520227" w:rsidP="001F2C4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p>
    <w:p w:rsidR="00520227" w:rsidRPr="00136E3C" w:rsidRDefault="00520227" w:rsidP="001F2C4F">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520227" w:rsidRPr="00136E3C" w:rsidRDefault="00520227" w:rsidP="001F2C4F">
      <w:pPr>
        <w:pStyle w:val="BodyTextIndent3"/>
        <w:tabs>
          <w:tab w:val="left" w:pos="1320"/>
          <w:tab w:val="left" w:pos="1440"/>
        </w:tabs>
        <w:spacing w:before="60" w:after="0"/>
        <w:ind w:left="0"/>
        <w:rPr>
          <w:color w:val="000000"/>
          <w:sz w:val="24"/>
          <w:szCs w:val="24"/>
        </w:rPr>
      </w:pPr>
    </w:p>
    <w:p w:rsidR="00520227" w:rsidRPr="00136E3C" w:rsidRDefault="00520227" w:rsidP="001F2C4F">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520227" w:rsidRPr="00136E3C" w:rsidRDefault="00520227" w:rsidP="001F2C4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520227" w:rsidRPr="00136E3C" w:rsidRDefault="00520227" w:rsidP="001F2C4F">
      <w:pPr>
        <w:pStyle w:val="BodyText"/>
        <w:ind w:firstLine="851"/>
        <w:rPr>
          <w:color w:val="000000"/>
          <w:szCs w:val="24"/>
        </w:rPr>
      </w:pPr>
      <w:r w:rsidRPr="00136E3C">
        <w:rPr>
          <w:color w:val="000000"/>
          <w:szCs w:val="24"/>
        </w:rPr>
        <w:t>Начало работ – «</w:t>
      </w:r>
      <w:r>
        <w:rPr>
          <w:color w:val="000000"/>
          <w:szCs w:val="24"/>
        </w:rPr>
        <w:t>___</w:t>
      </w:r>
      <w:r w:rsidRPr="00136E3C">
        <w:rPr>
          <w:color w:val="000000"/>
          <w:szCs w:val="24"/>
        </w:rPr>
        <w:t xml:space="preserve">» </w:t>
      </w:r>
      <w:r>
        <w:rPr>
          <w:color w:val="000000"/>
          <w:szCs w:val="24"/>
        </w:rPr>
        <w:t xml:space="preserve"> _________ 2013</w:t>
      </w:r>
      <w:r w:rsidRPr="00136E3C">
        <w:rPr>
          <w:color w:val="000000"/>
          <w:szCs w:val="24"/>
        </w:rPr>
        <w:t xml:space="preserve"> года.</w:t>
      </w:r>
    </w:p>
    <w:p w:rsidR="00520227" w:rsidRPr="00C80543" w:rsidRDefault="00520227" w:rsidP="001F2C4F">
      <w:pPr>
        <w:pStyle w:val="BodyTextIndent3"/>
        <w:tabs>
          <w:tab w:val="left" w:pos="1320"/>
          <w:tab w:val="left" w:pos="1440"/>
          <w:tab w:val="num" w:pos="1802"/>
        </w:tabs>
        <w:spacing w:before="60"/>
        <w:ind w:left="0" w:firstLine="600"/>
        <w:rPr>
          <w:sz w:val="24"/>
          <w:szCs w:val="24"/>
        </w:rPr>
      </w:pPr>
      <w:r w:rsidRPr="00136E3C">
        <w:rPr>
          <w:color w:val="000000"/>
          <w:sz w:val="24"/>
          <w:szCs w:val="24"/>
        </w:rPr>
        <w:t xml:space="preserve">    Окончание работ </w:t>
      </w:r>
      <w:r w:rsidRPr="00C80543">
        <w:rPr>
          <w:sz w:val="24"/>
          <w:szCs w:val="24"/>
        </w:rPr>
        <w:t>– «06» сентября 2013 года.</w:t>
      </w:r>
    </w:p>
    <w:p w:rsidR="00520227" w:rsidRPr="00136E3C" w:rsidRDefault="00520227" w:rsidP="001F2C4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520227" w:rsidRPr="00136E3C" w:rsidRDefault="00520227" w:rsidP="001F2C4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520227" w:rsidRDefault="00520227" w:rsidP="001F2C4F">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520227" w:rsidRPr="00136E3C" w:rsidRDefault="00520227" w:rsidP="001F2C4F">
      <w:pPr>
        <w:widowControl w:val="0"/>
        <w:shd w:val="clear" w:color="auto" w:fill="FFFFFF"/>
        <w:tabs>
          <w:tab w:val="num" w:pos="1152"/>
        </w:tabs>
        <w:autoSpaceDE w:val="0"/>
        <w:autoSpaceDN w:val="0"/>
        <w:adjustRightInd w:val="0"/>
        <w:jc w:val="both"/>
        <w:rPr>
          <w:color w:val="000000"/>
        </w:rPr>
      </w:pPr>
    </w:p>
    <w:p w:rsidR="00520227" w:rsidRPr="00136E3C" w:rsidRDefault="00520227" w:rsidP="001F2C4F">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520227" w:rsidRPr="00136E3C" w:rsidRDefault="00520227" w:rsidP="001F2C4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520227" w:rsidRPr="00136E3C" w:rsidRDefault="00520227" w:rsidP="001F2C4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520227" w:rsidRPr="00136E3C" w:rsidRDefault="00520227" w:rsidP="001F2C4F">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 xml:space="preserve">По письменному соглашению сторон возможна поставка отдельных материалов для выполнения строительно-монтажных работ Заказчиком. </w:t>
      </w:r>
      <w:r w:rsidRPr="00CF607B">
        <w:rPr>
          <w:color w:val="000000"/>
        </w:rPr>
        <w:t>В этом случае стороны должны в письменной форме согласовать вид,</w:t>
      </w:r>
      <w:r>
        <w:rPr>
          <w:color w:val="000000"/>
        </w:rPr>
        <w:t xml:space="preserve"> стоимость, порядок оплаты</w:t>
      </w:r>
      <w:r w:rsidRPr="00CF607B">
        <w:rPr>
          <w:color w:val="000000"/>
        </w:rPr>
        <w:t xml:space="preserve"> количество и срок предоставления указанных материалов</w:t>
      </w:r>
      <w:r w:rsidRPr="00136E3C">
        <w:rPr>
          <w:color w:val="000000"/>
        </w:rPr>
        <w:t>.</w:t>
      </w:r>
    </w:p>
    <w:p w:rsidR="00520227" w:rsidRPr="00136E3C" w:rsidRDefault="00520227" w:rsidP="001F2C4F">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520227" w:rsidRPr="00136E3C" w:rsidRDefault="00520227" w:rsidP="001F2C4F">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520227" w:rsidRPr="00136E3C" w:rsidRDefault="00520227" w:rsidP="001F2C4F">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520227" w:rsidRPr="00136E3C" w:rsidRDefault="00520227" w:rsidP="001F2C4F">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520227" w:rsidRPr="00136E3C" w:rsidRDefault="00520227" w:rsidP="001F2C4F">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520227" w:rsidRPr="00136E3C" w:rsidRDefault="00520227" w:rsidP="001F2C4F">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520227" w:rsidRPr="00136E3C" w:rsidRDefault="00520227" w:rsidP="001F2C4F">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520227" w:rsidRPr="00136E3C" w:rsidRDefault="00520227" w:rsidP="001F2C4F">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520227" w:rsidRPr="00136E3C" w:rsidRDefault="00520227" w:rsidP="001F2C4F">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520227" w:rsidRPr="00136E3C" w:rsidRDefault="00520227" w:rsidP="001F2C4F">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520227" w:rsidRPr="00136E3C" w:rsidRDefault="00520227" w:rsidP="001F2C4F">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520227" w:rsidRPr="00136E3C" w:rsidRDefault="00520227" w:rsidP="001F2C4F">
      <w:pPr>
        <w:ind w:firstLine="708"/>
        <w:rPr>
          <w:color w:val="000000"/>
        </w:rPr>
      </w:pPr>
      <w:r w:rsidRPr="00136E3C">
        <w:rPr>
          <w:color w:val="000000"/>
        </w:rPr>
        <w:t>4.10. Ознакомиться с системой управления охраной труда (СУОТ), действующей у Заказчика.</w:t>
      </w:r>
    </w:p>
    <w:p w:rsidR="00520227" w:rsidRPr="00136E3C" w:rsidRDefault="00520227" w:rsidP="001F2C4F">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520227" w:rsidRPr="00136E3C" w:rsidRDefault="00520227" w:rsidP="001F2C4F">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520227" w:rsidRPr="00136E3C" w:rsidRDefault="00520227" w:rsidP="001F2C4F">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520227" w:rsidRPr="00136E3C" w:rsidRDefault="00520227" w:rsidP="001F2C4F">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520227" w:rsidRPr="00136E3C" w:rsidRDefault="00520227" w:rsidP="001F2C4F">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520227" w:rsidRPr="00136E3C" w:rsidRDefault="00520227" w:rsidP="001F2C4F">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520227" w:rsidRPr="00136E3C" w:rsidRDefault="00520227" w:rsidP="001F2C4F">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520227" w:rsidRPr="00136E3C" w:rsidRDefault="00520227" w:rsidP="001F2C4F">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520227" w:rsidRPr="00136E3C" w:rsidRDefault="00520227" w:rsidP="001F2C4F">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520227" w:rsidRPr="00136E3C" w:rsidRDefault="00520227" w:rsidP="001F2C4F">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520227" w:rsidRPr="00136E3C" w:rsidRDefault="00520227" w:rsidP="001F2C4F">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520227" w:rsidRPr="00136E3C" w:rsidRDefault="00520227" w:rsidP="001F2C4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520227" w:rsidRPr="00136E3C" w:rsidRDefault="00520227" w:rsidP="001F2C4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520227" w:rsidRPr="00136E3C" w:rsidRDefault="00520227" w:rsidP="001F2C4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520227" w:rsidRPr="00136E3C" w:rsidRDefault="00520227" w:rsidP="001F2C4F">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520227" w:rsidRPr="00136E3C" w:rsidRDefault="00520227" w:rsidP="001F2C4F">
      <w:pPr>
        <w:shd w:val="clear" w:color="auto" w:fill="FFFFFF"/>
        <w:tabs>
          <w:tab w:val="left" w:pos="0"/>
          <w:tab w:val="left" w:pos="907"/>
        </w:tabs>
        <w:ind w:firstLine="900"/>
        <w:rPr>
          <w:color w:val="000000"/>
        </w:rPr>
      </w:pPr>
    </w:p>
    <w:p w:rsidR="00520227" w:rsidRPr="00136E3C" w:rsidRDefault="00520227" w:rsidP="001F2C4F">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520227" w:rsidRPr="00136E3C" w:rsidRDefault="00520227" w:rsidP="001F2C4F">
      <w:pPr>
        <w:shd w:val="clear" w:color="auto" w:fill="FFFFFF"/>
        <w:tabs>
          <w:tab w:val="left" w:pos="902"/>
          <w:tab w:val="left" w:pos="1276"/>
        </w:tabs>
        <w:rPr>
          <w:color w:val="000000"/>
        </w:rPr>
      </w:pPr>
      <w:r w:rsidRPr="00136E3C">
        <w:rPr>
          <w:color w:val="000000"/>
        </w:rPr>
        <w:t xml:space="preserve">              Заказчик вправе:</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520227" w:rsidRPr="00136E3C" w:rsidRDefault="00520227" w:rsidP="001F2C4F">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520227" w:rsidRPr="00136E3C" w:rsidRDefault="00520227" w:rsidP="001F2C4F">
      <w:pPr>
        <w:shd w:val="clear" w:color="auto" w:fill="FFFFFF"/>
        <w:tabs>
          <w:tab w:val="left" w:pos="0"/>
          <w:tab w:val="left" w:pos="907"/>
        </w:tabs>
        <w:rPr>
          <w:color w:val="000000"/>
        </w:rPr>
      </w:pPr>
    </w:p>
    <w:p w:rsidR="00520227" w:rsidRPr="00136E3C" w:rsidRDefault="00520227" w:rsidP="001F2C4F">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520227" w:rsidRPr="00136E3C" w:rsidRDefault="00520227" w:rsidP="001F2C4F">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520227" w:rsidRPr="00136E3C" w:rsidRDefault="00520227" w:rsidP="001F2C4F">
      <w:pPr>
        <w:shd w:val="clear" w:color="auto" w:fill="FFFFFF"/>
        <w:tabs>
          <w:tab w:val="left" w:pos="0"/>
          <w:tab w:val="left" w:pos="907"/>
        </w:tabs>
        <w:rPr>
          <w:color w:val="000000"/>
        </w:rPr>
      </w:pPr>
    </w:p>
    <w:p w:rsidR="00520227" w:rsidRPr="00136E3C" w:rsidRDefault="00520227" w:rsidP="001F2C4F">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520227" w:rsidRPr="00797520"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FF0000"/>
          <w:kern w:val="36"/>
        </w:rPr>
      </w:pPr>
      <w:r w:rsidRPr="00CF607B">
        <w:t xml:space="preserve">Окончательный расчет </w:t>
      </w:r>
      <w:r>
        <w:t xml:space="preserve">за </w:t>
      </w:r>
      <w:r w:rsidRPr="00CF607B">
        <w:rPr>
          <w:kern w:val="36"/>
        </w:rPr>
        <w:t>выполненны</w:t>
      </w:r>
      <w:r>
        <w:rPr>
          <w:kern w:val="36"/>
        </w:rPr>
        <w:t>е</w:t>
      </w:r>
      <w:r w:rsidRPr="00CF607B">
        <w:rPr>
          <w:kern w:val="36"/>
        </w:rPr>
        <w:t xml:space="preserve"> работ</w:t>
      </w:r>
      <w:r>
        <w:rPr>
          <w:kern w:val="36"/>
        </w:rPr>
        <w:t>ы</w:t>
      </w:r>
      <w:r w:rsidRPr="00CF607B">
        <w:rPr>
          <w:kern w:val="36"/>
        </w:rPr>
        <w:t xml:space="preserve">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w:t>
      </w:r>
      <w:r>
        <w:rPr>
          <w:kern w:val="36"/>
        </w:rPr>
        <w:t xml:space="preserve"> подтвержденного актом приемки работ</w:t>
      </w:r>
      <w:r w:rsidRPr="00C51146">
        <w:rPr>
          <w:kern w:val="36"/>
        </w:rPr>
        <w:t xml:space="preserve"> </w:t>
      </w:r>
      <w:r>
        <w:rPr>
          <w:kern w:val="36"/>
        </w:rPr>
        <w:t>и переданной Заказчику исполнительной документацией</w:t>
      </w:r>
      <w:r w:rsidRPr="00797520">
        <w:rPr>
          <w:color w:val="FF0000"/>
          <w:kern w:val="36"/>
        </w:rPr>
        <w:t>.</w:t>
      </w:r>
    </w:p>
    <w:p w:rsidR="00520227" w:rsidRPr="00136E3C" w:rsidRDefault="00520227" w:rsidP="001F2C4F">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520227" w:rsidRPr="00136E3C" w:rsidRDefault="00520227" w:rsidP="001F2C4F">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520227" w:rsidRPr="00136E3C" w:rsidRDefault="00520227" w:rsidP="001F2C4F">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520227" w:rsidRPr="00136E3C" w:rsidRDefault="00520227" w:rsidP="001F2C4F">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520227" w:rsidRPr="00136E3C" w:rsidRDefault="00520227" w:rsidP="001F2C4F">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520227" w:rsidRPr="00136E3C" w:rsidRDefault="00520227" w:rsidP="001F2C4F">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520227" w:rsidRPr="00136E3C" w:rsidRDefault="00520227" w:rsidP="001F2C4F">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520227" w:rsidRPr="00136E3C" w:rsidRDefault="00520227" w:rsidP="001F2C4F">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520227" w:rsidRPr="00136E3C" w:rsidRDefault="00520227" w:rsidP="001F2C4F">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520227" w:rsidRPr="00136E3C" w:rsidRDefault="00520227" w:rsidP="001F2C4F">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520227" w:rsidRDefault="00520227" w:rsidP="001F2C4F">
      <w:pPr>
        <w:ind w:firstLine="708"/>
        <w:jc w:val="both"/>
        <w:rPr>
          <w:color w:val="000000"/>
        </w:rPr>
      </w:pPr>
      <w:r w:rsidRPr="00136E3C">
        <w:rPr>
          <w:color w:val="000000"/>
        </w:rPr>
        <w:t>8.4.3.</w:t>
      </w:r>
      <w:r w:rsidRPr="00136E3C">
        <w:rPr>
          <w:color w:val="000000"/>
        </w:rPr>
        <w:tab/>
      </w:r>
      <w:r>
        <w:rPr>
          <w:color w:val="000000"/>
        </w:rPr>
        <w:t>В случае несвоевременного или ненадлежащего исполнения обязательства , предусмотренного договором , заказчик производит оплату по договору за вычетом соответствующего размера неустойки.</w:t>
      </w:r>
    </w:p>
    <w:p w:rsidR="00520227" w:rsidRPr="00136E3C" w:rsidRDefault="00520227" w:rsidP="001F2C4F">
      <w:pPr>
        <w:ind w:firstLine="708"/>
        <w:jc w:val="both"/>
        <w:rPr>
          <w:color w:val="000000"/>
        </w:rPr>
      </w:pPr>
      <w:r>
        <w:rPr>
          <w:color w:val="000000"/>
        </w:rPr>
        <w:t xml:space="preserve">8.4.4.  В случаи просрочки выполнения работ по Договору и этапам работ по графику более 10 (десяти) дней Заказчик вправе отказаться от исполнения Договора.  </w:t>
      </w:r>
    </w:p>
    <w:p w:rsidR="00520227" w:rsidRPr="00136E3C" w:rsidRDefault="00520227" w:rsidP="001F2C4F">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520227" w:rsidRPr="00136E3C" w:rsidRDefault="00520227" w:rsidP="001F2C4F">
      <w:pPr>
        <w:pStyle w:val="ContractText"/>
        <w:numPr>
          <w:ilvl w:val="1"/>
          <w:numId w:val="15"/>
        </w:numPr>
        <w:tabs>
          <w:tab w:val="clear" w:pos="1620"/>
          <w:tab w:val="num" w:pos="720"/>
        </w:tabs>
        <w:ind w:left="0" w:right="142" w:firstLine="720"/>
        <w:rPr>
          <w:rFonts w:ascii="Times New Roman" w:hAnsi="Times New Roman" w:cs="Times New Roman"/>
          <w:color w:val="000000"/>
        </w:rPr>
      </w:pPr>
      <w:r>
        <w:rPr>
          <w:rFonts w:ascii="Times New Roman" w:hAnsi="Times New Roman" w:cs="Times New Roman"/>
          <w:color w:val="000000"/>
        </w:rPr>
        <w:t xml:space="preserve">В случае, </w:t>
      </w:r>
      <w:r w:rsidRPr="00136E3C">
        <w:rPr>
          <w:rFonts w:ascii="Times New Roman" w:hAnsi="Times New Roman" w:cs="Times New Roman"/>
          <w:color w:val="000000"/>
        </w:rPr>
        <w:t>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520227" w:rsidRPr="00136E3C" w:rsidRDefault="00520227" w:rsidP="001F2C4F">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520227" w:rsidRPr="00136E3C" w:rsidRDefault="00520227" w:rsidP="001F2C4F">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520227" w:rsidRPr="00136E3C" w:rsidRDefault="00520227" w:rsidP="001F2C4F">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w:t>
      </w:r>
      <w:r>
        <w:rPr>
          <w:color w:val="000000"/>
        </w:rPr>
        <w:t>инам, не зависящим от Заказчика</w:t>
      </w:r>
      <w:r w:rsidRPr="00136E3C">
        <w:rPr>
          <w:color w:val="000000"/>
        </w:rPr>
        <w:t>;</w:t>
      </w:r>
    </w:p>
    <w:p w:rsidR="00520227" w:rsidRPr="00136E3C" w:rsidRDefault="00520227" w:rsidP="001F2C4F">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520227" w:rsidRPr="00136E3C" w:rsidRDefault="00520227" w:rsidP="001F2C4F">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520227" w:rsidRPr="00136E3C" w:rsidRDefault="00520227" w:rsidP="001F2C4F">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520227" w:rsidRPr="00136E3C" w:rsidRDefault="00520227" w:rsidP="001F2C4F">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520227" w:rsidRPr="00136E3C" w:rsidRDefault="00520227" w:rsidP="001F2C4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520227" w:rsidRPr="00136E3C" w:rsidRDefault="00520227" w:rsidP="001F2C4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520227" w:rsidRPr="00136E3C" w:rsidRDefault="00520227" w:rsidP="001F2C4F">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520227" w:rsidRPr="00136E3C" w:rsidRDefault="00520227" w:rsidP="001F2C4F">
      <w:pPr>
        <w:shd w:val="clear" w:color="auto" w:fill="FFFFFF"/>
        <w:tabs>
          <w:tab w:val="left" w:pos="902"/>
          <w:tab w:val="left" w:pos="1276"/>
        </w:tabs>
        <w:ind w:firstLine="720"/>
        <w:rPr>
          <w:bCs/>
          <w:color w:val="000000"/>
          <w:sz w:val="20"/>
          <w:szCs w:val="20"/>
        </w:rPr>
      </w:pPr>
    </w:p>
    <w:p w:rsidR="00520227" w:rsidRPr="00136E3C" w:rsidRDefault="00520227" w:rsidP="001F2C4F">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Pr>
          <w:bCs/>
          <w:color w:val="000000"/>
        </w:rPr>
        <w:t>Все споры и разногласия сторон подлежа</w:t>
      </w:r>
      <w:r w:rsidRPr="00136E3C">
        <w:rPr>
          <w:bCs/>
          <w:color w:val="000000"/>
        </w:rPr>
        <w:t>т разрешению в арбитражном суде Челябинской области.</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520227" w:rsidRPr="00136E3C"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520227" w:rsidRDefault="00520227" w:rsidP="001F2C4F">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520227" w:rsidRPr="00D97C4F" w:rsidRDefault="00520227" w:rsidP="001F2C4F">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520227" w:rsidRPr="00006258" w:rsidRDefault="00520227" w:rsidP="001F2C4F">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520227" w:rsidRPr="00006258" w:rsidRDefault="00520227" w:rsidP="001F2C4F">
      <w:pPr>
        <w:pStyle w:val="BodyText2"/>
        <w:spacing w:after="0" w:line="240" w:lineRule="auto"/>
      </w:pPr>
      <w:r w:rsidRPr="00006258">
        <w:t>-</w:t>
      </w:r>
      <w:r>
        <w:t>Подрядчика:</w:t>
      </w:r>
      <w:r w:rsidRPr="00006258">
        <w:t xml:space="preserve"> </w:t>
      </w:r>
      <w:r>
        <w:t>_____________</w:t>
      </w:r>
      <w:r w:rsidRPr="00006258">
        <w:t>;</w:t>
      </w:r>
    </w:p>
    <w:p w:rsidR="00520227" w:rsidRPr="00006258" w:rsidRDefault="00520227" w:rsidP="001F2C4F">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520227" w:rsidRPr="00006258" w:rsidRDefault="00520227" w:rsidP="001F2C4F">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520227" w:rsidRPr="00006258" w:rsidRDefault="00520227" w:rsidP="001F2C4F">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520227" w:rsidRPr="00006258" w:rsidRDefault="00520227" w:rsidP="001F2C4F">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520227" w:rsidRPr="00006258" w:rsidRDefault="00520227" w:rsidP="001F2C4F">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20227" w:rsidRDefault="00520227" w:rsidP="001F2C4F">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520227" w:rsidRPr="000E0BBE" w:rsidRDefault="00520227" w:rsidP="001F2C4F">
      <w:pPr>
        <w:pStyle w:val="BodyText2"/>
        <w:spacing w:after="0" w:line="240" w:lineRule="auto"/>
        <w:ind w:firstLine="900"/>
        <w:rPr>
          <w:rStyle w:val="FontStyle50"/>
          <w:sz w:val="24"/>
          <w:szCs w:val="24"/>
        </w:rPr>
      </w:pPr>
      <w:r w:rsidRPr="000E0BBE">
        <w:rPr>
          <w:rStyle w:val="FontStyle50"/>
          <w:sz w:val="24"/>
          <w:szCs w:val="24"/>
        </w:rPr>
        <w:t>10.9. Стороны обязаны ежеквартально производить сверку расчетов по обязательствам, возникшим из настоящего договора.</w:t>
      </w:r>
    </w:p>
    <w:p w:rsidR="00520227" w:rsidRPr="000E0BBE" w:rsidRDefault="00520227" w:rsidP="001F2C4F">
      <w:pPr>
        <w:pStyle w:val="Style16"/>
        <w:widowControl/>
        <w:tabs>
          <w:tab w:val="left" w:pos="725"/>
        </w:tabs>
        <w:ind w:firstLine="0"/>
        <w:rPr>
          <w:rStyle w:val="FontStyle50"/>
          <w:sz w:val="24"/>
          <w:szCs w:val="24"/>
        </w:rPr>
      </w:pPr>
      <w:r w:rsidRPr="000E0BBE">
        <w:rPr>
          <w:rStyle w:val="FontStyle50"/>
          <w:sz w:val="24"/>
          <w:szCs w:val="24"/>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520227" w:rsidRPr="000E0BBE" w:rsidRDefault="00520227" w:rsidP="001F2C4F">
      <w:pPr>
        <w:pStyle w:val="Style16"/>
        <w:widowControl/>
        <w:tabs>
          <w:tab w:val="left" w:pos="725"/>
        </w:tabs>
        <w:ind w:firstLine="0"/>
        <w:rPr>
          <w:rStyle w:val="FontStyle50"/>
          <w:sz w:val="24"/>
          <w:szCs w:val="24"/>
        </w:rPr>
      </w:pPr>
      <w:r w:rsidRPr="000E0BBE">
        <w:rPr>
          <w:rStyle w:val="FontStyle50"/>
          <w:sz w:val="24"/>
          <w:szCs w:val="24"/>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520227" w:rsidRPr="000E0BBE" w:rsidRDefault="00520227" w:rsidP="001F2C4F">
      <w:pPr>
        <w:widowControl w:val="0"/>
        <w:shd w:val="clear" w:color="auto" w:fill="FFFFFF"/>
        <w:tabs>
          <w:tab w:val="left" w:pos="0"/>
          <w:tab w:val="left" w:pos="907"/>
        </w:tabs>
        <w:autoSpaceDE w:val="0"/>
        <w:autoSpaceDN w:val="0"/>
        <w:adjustRightInd w:val="0"/>
        <w:rPr>
          <w:bCs/>
          <w:color w:val="000000"/>
        </w:rPr>
      </w:pPr>
    </w:p>
    <w:p w:rsidR="00520227" w:rsidRPr="00136E3C" w:rsidRDefault="00520227" w:rsidP="001F2C4F">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520227" w:rsidRDefault="00520227" w:rsidP="001F2C4F">
      <w:pPr>
        <w:shd w:val="clear" w:color="auto" w:fill="FFFFFF"/>
        <w:tabs>
          <w:tab w:val="left" w:pos="1276"/>
        </w:tabs>
        <w:rPr>
          <w:color w:val="000000"/>
        </w:rPr>
      </w:pPr>
      <w:r w:rsidRPr="00136E3C">
        <w:rPr>
          <w:color w:val="000000"/>
        </w:rPr>
        <w:t>№1 – Ведомость объемов работ.</w:t>
      </w:r>
    </w:p>
    <w:p w:rsidR="00520227" w:rsidRPr="00136E3C" w:rsidRDefault="00520227" w:rsidP="001F2C4F">
      <w:pPr>
        <w:shd w:val="clear" w:color="auto" w:fill="FFFFFF"/>
        <w:tabs>
          <w:tab w:val="left" w:pos="1276"/>
        </w:tabs>
        <w:rPr>
          <w:color w:val="000000"/>
        </w:rPr>
      </w:pPr>
      <w:r w:rsidRPr="00136E3C">
        <w:rPr>
          <w:color w:val="000000"/>
        </w:rPr>
        <w:t>№</w:t>
      </w:r>
      <w:r>
        <w:rPr>
          <w:color w:val="000000"/>
        </w:rPr>
        <w:t>2 - Определение</w:t>
      </w:r>
      <w:r w:rsidRPr="00136E3C">
        <w:rPr>
          <w:color w:val="000000"/>
        </w:rPr>
        <w:t xml:space="preserve"> стоимости </w:t>
      </w:r>
      <w:r>
        <w:rPr>
          <w:color w:val="000000"/>
        </w:rPr>
        <w:t>договора</w:t>
      </w:r>
      <w:r w:rsidRPr="00136E3C">
        <w:rPr>
          <w:color w:val="000000"/>
        </w:rPr>
        <w:t>.</w:t>
      </w:r>
    </w:p>
    <w:p w:rsidR="00520227" w:rsidRDefault="00520227" w:rsidP="001F2C4F">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520227" w:rsidRDefault="00520227" w:rsidP="001F2C4F">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520227" w:rsidRPr="00136E3C" w:rsidRDefault="00520227" w:rsidP="001F2C4F">
      <w:pPr>
        <w:shd w:val="clear" w:color="auto" w:fill="FFFFFF"/>
        <w:tabs>
          <w:tab w:val="left" w:pos="1276"/>
        </w:tabs>
        <w:rPr>
          <w:color w:val="000000"/>
        </w:rPr>
      </w:pPr>
    </w:p>
    <w:p w:rsidR="00520227" w:rsidRPr="00136E3C" w:rsidRDefault="00520227" w:rsidP="001F2C4F">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520227" w:rsidRPr="00182D11" w:rsidRDefault="00520227" w:rsidP="001F2C4F">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520227" w:rsidRPr="00215E4C" w:rsidRDefault="00520227" w:rsidP="001F2C4F">
      <w:pPr>
        <w:rPr>
          <w:b/>
          <w:bCs/>
        </w:rPr>
      </w:pPr>
      <w:r w:rsidRPr="00215E4C">
        <w:rPr>
          <w:b/>
          <w:bCs/>
        </w:rPr>
        <w:t>ФГУП «РФЯЦ-ВНИИТФ им. академ. Е. И. Забабахина»</w:t>
      </w:r>
    </w:p>
    <w:p w:rsidR="00520227" w:rsidRPr="00215E4C" w:rsidRDefault="00520227" w:rsidP="001F2C4F">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520227" w:rsidRPr="00BD1492" w:rsidRDefault="00520227" w:rsidP="001F2C4F">
      <w:r w:rsidRPr="00BD1492">
        <w:t>ИНН/КПП 7423000572 / 742301001</w:t>
      </w:r>
    </w:p>
    <w:p w:rsidR="00520227" w:rsidRPr="00BD1492" w:rsidRDefault="00520227" w:rsidP="001F2C4F">
      <w:r w:rsidRPr="00BD1492">
        <w:t>ФГУП «РФЯЦ-ВНИИТФ им. академ. Е. И. Забабахина»</w:t>
      </w:r>
    </w:p>
    <w:p w:rsidR="00520227" w:rsidRPr="00BD1492" w:rsidRDefault="00520227" w:rsidP="001F2C4F">
      <w:r w:rsidRPr="00BD1492">
        <w:t>р/с 40502810672060100002</w:t>
      </w:r>
    </w:p>
    <w:p w:rsidR="00520227" w:rsidRPr="00BD1492" w:rsidRDefault="00520227" w:rsidP="001F2C4F">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520227" w:rsidRPr="00215E4C" w:rsidRDefault="00520227" w:rsidP="001F2C4F">
      <w:pPr>
        <w:pStyle w:val="ContractText"/>
        <w:rPr>
          <w:rFonts w:ascii="Times New Roman" w:hAnsi="Times New Roman" w:cs="Times New Roman"/>
        </w:rPr>
      </w:pPr>
      <w:r w:rsidRPr="00215E4C">
        <w:rPr>
          <w:rFonts w:ascii="Times New Roman" w:hAnsi="Times New Roman" w:cs="Times New Roman"/>
        </w:rPr>
        <w:t>к/с 30101810700000000602</w:t>
      </w:r>
    </w:p>
    <w:p w:rsidR="00520227" w:rsidRPr="00215E4C" w:rsidRDefault="00520227" w:rsidP="001F2C4F">
      <w:pPr>
        <w:pStyle w:val="ContractText"/>
        <w:rPr>
          <w:rFonts w:ascii="Times New Roman" w:hAnsi="Times New Roman" w:cs="Times New Roman"/>
        </w:rPr>
      </w:pPr>
      <w:r w:rsidRPr="00215E4C">
        <w:rPr>
          <w:rFonts w:ascii="Times New Roman" w:hAnsi="Times New Roman" w:cs="Times New Roman"/>
        </w:rPr>
        <w:t>БИК 047501602</w:t>
      </w:r>
    </w:p>
    <w:p w:rsidR="00520227" w:rsidRPr="00215E4C" w:rsidRDefault="00520227" w:rsidP="001F2C4F">
      <w:pPr>
        <w:pStyle w:val="ContractText"/>
        <w:rPr>
          <w:rFonts w:ascii="Times New Roman" w:hAnsi="Times New Roman" w:cs="Times New Roman"/>
        </w:rPr>
      </w:pPr>
      <w:r w:rsidRPr="00215E4C">
        <w:rPr>
          <w:rFonts w:ascii="Times New Roman" w:hAnsi="Times New Roman" w:cs="Times New Roman"/>
        </w:rPr>
        <w:t>ОГРН 1027401350932</w:t>
      </w:r>
    </w:p>
    <w:p w:rsidR="00520227" w:rsidRPr="00DD0053" w:rsidRDefault="00520227" w:rsidP="001F2C4F">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20227" w:rsidRDefault="00520227" w:rsidP="001F2C4F">
      <w:pPr>
        <w:shd w:val="clear" w:color="auto" w:fill="FFFFFF"/>
        <w:spacing w:line="274" w:lineRule="exact"/>
        <w:jc w:val="both"/>
        <w:rPr>
          <w:b/>
          <w:bCs/>
          <w:color w:val="000000"/>
        </w:rPr>
      </w:pPr>
    </w:p>
    <w:p w:rsidR="00520227" w:rsidRPr="00136E3C" w:rsidRDefault="00520227" w:rsidP="001F2C4F">
      <w:pPr>
        <w:shd w:val="clear" w:color="auto" w:fill="FFFFFF"/>
        <w:spacing w:line="274" w:lineRule="exact"/>
        <w:jc w:val="both"/>
        <w:rPr>
          <w:color w:val="000000"/>
        </w:rPr>
      </w:pPr>
      <w:r w:rsidRPr="00136E3C">
        <w:rPr>
          <w:b/>
          <w:bCs/>
          <w:color w:val="000000"/>
        </w:rPr>
        <w:t>ПОДРЯДЧИК:</w:t>
      </w:r>
    </w:p>
    <w:p w:rsidR="00520227" w:rsidRDefault="00520227" w:rsidP="001F2C4F">
      <w:pPr>
        <w:shd w:val="clear" w:color="auto" w:fill="FFFFFF"/>
        <w:spacing w:line="274" w:lineRule="exact"/>
        <w:jc w:val="both"/>
        <w:rPr>
          <w:color w:val="000000"/>
        </w:rPr>
      </w:pPr>
    </w:p>
    <w:p w:rsidR="00520227" w:rsidRPr="00136E3C" w:rsidRDefault="00520227" w:rsidP="001F2C4F">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520227" w:rsidRPr="00136E3C" w:rsidRDefault="00520227" w:rsidP="001F2C4F">
      <w:pPr>
        <w:shd w:val="clear" w:color="auto" w:fill="FFFFFF"/>
        <w:tabs>
          <w:tab w:val="left" w:pos="5683"/>
        </w:tabs>
        <w:jc w:val="both"/>
        <w:rPr>
          <w:color w:val="000000"/>
        </w:rPr>
      </w:pPr>
    </w:p>
    <w:p w:rsidR="00520227" w:rsidRPr="00136E3C" w:rsidRDefault="00520227" w:rsidP="001F2C4F">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520227" w:rsidRPr="00136E3C" w:rsidRDefault="00520227" w:rsidP="001F2C4F">
      <w:pPr>
        <w:shd w:val="clear" w:color="auto" w:fill="FFFFFF"/>
        <w:tabs>
          <w:tab w:val="left" w:pos="6403"/>
        </w:tabs>
        <w:jc w:val="both"/>
        <w:rPr>
          <w:color w:val="000000"/>
        </w:rPr>
      </w:pPr>
      <w:r w:rsidRPr="00136E3C">
        <w:rPr>
          <w:color w:val="000000"/>
        </w:rPr>
        <w:t>м.п.</w:t>
      </w:r>
      <w:r w:rsidRPr="00136E3C">
        <w:rPr>
          <w:color w:val="000000"/>
        </w:rPr>
        <w:tab/>
        <w:t>м.п.</w:t>
      </w: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p>
    <w:p w:rsidR="00520227" w:rsidRDefault="00520227" w:rsidP="001F2C4F">
      <w:pPr>
        <w:pStyle w:val="BodyTextIndent"/>
        <w:jc w:val="right"/>
        <w:rPr>
          <w:b/>
          <w:color w:val="000000"/>
        </w:rPr>
      </w:pPr>
      <w:r w:rsidRPr="00136E3C">
        <w:rPr>
          <w:b/>
          <w:color w:val="000000"/>
        </w:rPr>
        <w:t>Приложение № 1 к договору подряда №______ от ___________ г.</w:t>
      </w:r>
    </w:p>
    <w:p w:rsidR="00520227" w:rsidRDefault="00520227" w:rsidP="001F2C4F">
      <w:pPr>
        <w:pStyle w:val="BodyTextIndent"/>
        <w:rPr>
          <w:b/>
          <w:color w:val="000000"/>
        </w:rPr>
      </w:pPr>
    </w:p>
    <w:p w:rsidR="00520227" w:rsidRPr="00B5216C" w:rsidRDefault="00520227" w:rsidP="001F2C4F">
      <w:pPr>
        <w:pStyle w:val="BodyTextIndent"/>
        <w:jc w:val="center"/>
        <w:rPr>
          <w:b/>
          <w:color w:val="000000"/>
          <w:sz w:val="28"/>
          <w:szCs w:val="28"/>
        </w:rPr>
      </w:pPr>
      <w:r w:rsidRPr="00B5216C">
        <w:rPr>
          <w:b/>
          <w:color w:val="000000"/>
          <w:sz w:val="28"/>
          <w:szCs w:val="28"/>
        </w:rPr>
        <w:t>Ведомость объемов работ.</w:t>
      </w:r>
    </w:p>
    <w:p w:rsidR="00520227" w:rsidRDefault="00520227" w:rsidP="001F2C4F">
      <w:pPr>
        <w:ind w:left="-720" w:right="-462"/>
        <w:jc w:val="center"/>
      </w:pPr>
    </w:p>
    <w:tbl>
      <w:tblPr>
        <w:tblpPr w:leftFromText="180" w:rightFromText="180" w:vertAnchor="text" w:tblpX="-605" w:tblpY="1"/>
        <w:tblOverlap w:val="never"/>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
        <w:gridCol w:w="1358"/>
        <w:gridCol w:w="6765"/>
        <w:gridCol w:w="84"/>
        <w:gridCol w:w="1158"/>
        <w:gridCol w:w="1116"/>
      </w:tblGrid>
      <w:tr w:rsidR="00520227" w:rsidTr="00455100">
        <w:tc>
          <w:tcPr>
            <w:tcW w:w="499" w:type="dxa"/>
            <w:vMerge w:val="restart"/>
            <w:tcBorders>
              <w:top w:val="nil"/>
              <w:left w:val="nil"/>
            </w:tcBorders>
          </w:tcPr>
          <w:p w:rsidR="00520227" w:rsidRPr="00543B88" w:rsidRDefault="00520227" w:rsidP="00455100">
            <w:pPr>
              <w:ind w:right="-185"/>
              <w:jc w:val="center"/>
              <w:rPr>
                <w:sz w:val="16"/>
                <w:szCs w:val="16"/>
              </w:rPr>
            </w:pPr>
          </w:p>
          <w:p w:rsidR="00520227" w:rsidRDefault="00520227" w:rsidP="00455100">
            <w:pPr>
              <w:ind w:right="-185"/>
              <w:jc w:val="center"/>
            </w:pPr>
          </w:p>
          <w:p w:rsidR="00520227" w:rsidRDefault="00520227" w:rsidP="00455100">
            <w:pPr>
              <w:ind w:right="-185"/>
            </w:pPr>
          </w:p>
        </w:tc>
        <w:tc>
          <w:tcPr>
            <w:tcW w:w="1358" w:type="dxa"/>
          </w:tcPr>
          <w:p w:rsidR="00520227" w:rsidRPr="00543B88" w:rsidRDefault="00520227" w:rsidP="00455100">
            <w:pPr>
              <w:ind w:right="-185"/>
              <w:jc w:val="center"/>
              <w:rPr>
                <w:sz w:val="16"/>
                <w:szCs w:val="16"/>
              </w:rPr>
            </w:pPr>
            <w:r w:rsidRPr="00543B88">
              <w:rPr>
                <w:sz w:val="16"/>
                <w:szCs w:val="16"/>
              </w:rPr>
              <w:t>№</w:t>
            </w:r>
          </w:p>
          <w:p w:rsidR="00520227" w:rsidRDefault="00520227" w:rsidP="00455100">
            <w:pPr>
              <w:ind w:right="-185"/>
              <w:jc w:val="center"/>
            </w:pPr>
            <w:r w:rsidRPr="00543B88">
              <w:rPr>
                <w:sz w:val="16"/>
                <w:szCs w:val="16"/>
              </w:rPr>
              <w:t>П/П</w:t>
            </w:r>
          </w:p>
        </w:tc>
        <w:tc>
          <w:tcPr>
            <w:tcW w:w="6765" w:type="dxa"/>
          </w:tcPr>
          <w:p w:rsidR="00520227" w:rsidRDefault="00520227" w:rsidP="00455100">
            <w:pPr>
              <w:ind w:right="-185"/>
              <w:jc w:val="center"/>
            </w:pPr>
            <w:r>
              <w:t>Наименование работ</w:t>
            </w:r>
          </w:p>
        </w:tc>
        <w:tc>
          <w:tcPr>
            <w:tcW w:w="1242" w:type="dxa"/>
            <w:gridSpan w:val="2"/>
          </w:tcPr>
          <w:p w:rsidR="00520227" w:rsidRPr="00543B88" w:rsidRDefault="00520227" w:rsidP="00455100">
            <w:pPr>
              <w:ind w:right="-185"/>
              <w:jc w:val="center"/>
              <w:rPr>
                <w:sz w:val="18"/>
                <w:szCs w:val="18"/>
              </w:rPr>
            </w:pPr>
            <w:r w:rsidRPr="00543B88">
              <w:rPr>
                <w:sz w:val="18"/>
                <w:szCs w:val="18"/>
              </w:rPr>
              <w:t>Ед.</w:t>
            </w:r>
          </w:p>
          <w:p w:rsidR="00520227" w:rsidRDefault="00520227" w:rsidP="00455100">
            <w:pPr>
              <w:ind w:right="-185"/>
              <w:jc w:val="center"/>
            </w:pPr>
            <w:r w:rsidRPr="00543B88">
              <w:rPr>
                <w:sz w:val="18"/>
                <w:szCs w:val="18"/>
              </w:rPr>
              <w:t>изм.</w:t>
            </w:r>
          </w:p>
        </w:tc>
        <w:tc>
          <w:tcPr>
            <w:tcW w:w="1116" w:type="dxa"/>
          </w:tcPr>
          <w:p w:rsidR="00520227" w:rsidRPr="00543B88" w:rsidRDefault="00520227" w:rsidP="00455100">
            <w:pPr>
              <w:ind w:right="-185"/>
              <w:rPr>
                <w:sz w:val="18"/>
                <w:szCs w:val="18"/>
              </w:rPr>
            </w:pPr>
            <w:r w:rsidRPr="00543B88">
              <w:rPr>
                <w:sz w:val="18"/>
                <w:szCs w:val="18"/>
              </w:rPr>
              <w:t xml:space="preserve">Объем </w:t>
            </w:r>
          </w:p>
          <w:p w:rsidR="00520227" w:rsidRPr="00543B88" w:rsidRDefault="00520227" w:rsidP="00455100">
            <w:pPr>
              <w:ind w:right="-185"/>
              <w:rPr>
                <w:sz w:val="18"/>
                <w:szCs w:val="18"/>
              </w:rPr>
            </w:pPr>
            <w:r w:rsidRPr="00543B88">
              <w:rPr>
                <w:sz w:val="18"/>
                <w:szCs w:val="18"/>
              </w:rPr>
              <w:t>работ</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pPr>
          </w:p>
        </w:tc>
        <w:tc>
          <w:tcPr>
            <w:tcW w:w="6765" w:type="dxa"/>
          </w:tcPr>
          <w:p w:rsidR="00520227" w:rsidRPr="00543B88" w:rsidRDefault="00520227" w:rsidP="00455100">
            <w:pPr>
              <w:jc w:val="center"/>
              <w:rPr>
                <w:b/>
                <w:bCs/>
                <w:sz w:val="20"/>
                <w:szCs w:val="20"/>
              </w:rPr>
            </w:pPr>
            <w:r w:rsidRPr="001C4B23">
              <w:rPr>
                <w:b/>
                <w:bCs/>
                <w:sz w:val="20"/>
                <w:szCs w:val="20"/>
              </w:rPr>
              <w:t>помещение №202</w:t>
            </w:r>
          </w:p>
        </w:tc>
        <w:tc>
          <w:tcPr>
            <w:tcW w:w="1242" w:type="dxa"/>
            <w:gridSpan w:val="2"/>
          </w:tcPr>
          <w:p w:rsidR="00520227" w:rsidRDefault="00520227" w:rsidP="00455100">
            <w:pPr>
              <w:ind w:right="-185"/>
            </w:pPr>
          </w:p>
        </w:tc>
        <w:tc>
          <w:tcPr>
            <w:tcW w:w="1116" w:type="dxa"/>
          </w:tcPr>
          <w:p w:rsidR="00520227" w:rsidRDefault="00520227" w:rsidP="00455100">
            <w:pPr>
              <w:ind w:right="-185"/>
            </w:pP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w:t>
            </w:r>
          </w:p>
        </w:tc>
        <w:tc>
          <w:tcPr>
            <w:tcW w:w="6765" w:type="dxa"/>
          </w:tcPr>
          <w:p w:rsidR="00520227" w:rsidRPr="00543B88" w:rsidRDefault="00520227" w:rsidP="00455100">
            <w:pPr>
              <w:rPr>
                <w:bCs/>
              </w:rPr>
            </w:pPr>
            <w:r w:rsidRPr="001C4B23">
              <w:rPr>
                <w:bCs/>
              </w:rPr>
              <w:t>Разборка воздуховодов из листовой стали толщиной: 1-2 мм диаметром/периметром до 495 мм /1550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ind w:right="-185"/>
            </w:pPr>
            <w:r w:rsidRPr="001C4B23">
              <w:t>0,1</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w:t>
            </w:r>
          </w:p>
        </w:tc>
        <w:tc>
          <w:tcPr>
            <w:tcW w:w="6765" w:type="dxa"/>
          </w:tcPr>
          <w:p w:rsidR="00520227" w:rsidRPr="00543B88" w:rsidRDefault="00520227" w:rsidP="00455100">
            <w:pPr>
              <w:rPr>
                <w:bCs/>
              </w:rPr>
            </w:pPr>
            <w:r w:rsidRPr="001C4B23">
              <w:rPr>
                <w:bCs/>
              </w:rPr>
              <w:t>Кладка отдельных участков из кирпича: внутренних стен</w:t>
            </w:r>
          </w:p>
        </w:tc>
        <w:tc>
          <w:tcPr>
            <w:tcW w:w="1242" w:type="dxa"/>
            <w:gridSpan w:val="2"/>
          </w:tcPr>
          <w:p w:rsidR="00520227" w:rsidRDefault="00520227" w:rsidP="00455100">
            <w:pPr>
              <w:ind w:right="-185"/>
              <w:jc w:val="center"/>
            </w:pPr>
            <w:r w:rsidRPr="001C4B23">
              <w:t>100 м3</w:t>
            </w:r>
          </w:p>
        </w:tc>
        <w:tc>
          <w:tcPr>
            <w:tcW w:w="1116" w:type="dxa"/>
          </w:tcPr>
          <w:p w:rsidR="00520227" w:rsidRDefault="00520227" w:rsidP="00455100">
            <w:pPr>
              <w:ind w:right="-185"/>
            </w:pPr>
            <w:r w:rsidRPr="001C4B23">
              <w:t>0,05</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3</w:t>
            </w:r>
          </w:p>
        </w:tc>
        <w:tc>
          <w:tcPr>
            <w:tcW w:w="6765" w:type="dxa"/>
          </w:tcPr>
          <w:p w:rsidR="00520227" w:rsidRPr="00543B88" w:rsidRDefault="00520227" w:rsidP="00455100">
            <w:pPr>
              <w:rPr>
                <w:bCs/>
              </w:rPr>
            </w:pPr>
            <w:r w:rsidRPr="001C4B23">
              <w:rPr>
                <w:bCs/>
              </w:rPr>
              <w:t>Разборка деревянных заполнений проемов: оконных с подоконными досками</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ind w:right="-185"/>
            </w:pPr>
            <w:r>
              <w:t>0,0525</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4</w:t>
            </w:r>
          </w:p>
        </w:tc>
        <w:tc>
          <w:tcPr>
            <w:tcW w:w="6765" w:type="dxa"/>
          </w:tcPr>
          <w:p w:rsidR="00520227" w:rsidRPr="0068058A" w:rsidRDefault="00520227" w:rsidP="00455100">
            <w:r w:rsidRPr="001C4B23">
              <w:t>Установка в жилых и общественных зданиях блоков оконных с переплетами: раздельными (раздельно-спаренными) в стенах каменных площадью проема более 2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ind w:right="-185"/>
            </w:pPr>
            <w:r>
              <w:t>0,0525</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5</w:t>
            </w:r>
          </w:p>
        </w:tc>
        <w:tc>
          <w:tcPr>
            <w:tcW w:w="6765" w:type="dxa"/>
          </w:tcPr>
          <w:p w:rsidR="00520227" w:rsidRDefault="00520227" w:rsidP="00455100">
            <w:r w:rsidRPr="001C4B23">
              <w:t>Блоки оконные из поливинилхлоридных профилей двухкамерным стеклопакетом (3 стекла) с поворотно откидной створкой и глухой фрамугой.</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ind w:right="-185"/>
            </w:pPr>
            <w:r>
              <w:t>5,25</w:t>
            </w:r>
          </w:p>
        </w:tc>
      </w:tr>
      <w:tr w:rsidR="00520227" w:rsidTr="00455100">
        <w:trPr>
          <w:trHeight w:val="301"/>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6</w:t>
            </w:r>
          </w:p>
        </w:tc>
        <w:tc>
          <w:tcPr>
            <w:tcW w:w="6765" w:type="dxa"/>
          </w:tcPr>
          <w:p w:rsidR="00520227" w:rsidRPr="00F9796D" w:rsidRDefault="00520227" w:rsidP="00455100">
            <w:r w:rsidRPr="001C4B23">
              <w:t>Доски подоконные ПВХ, шириной: 400 мм</w:t>
            </w:r>
          </w:p>
        </w:tc>
        <w:tc>
          <w:tcPr>
            <w:tcW w:w="1242" w:type="dxa"/>
            <w:gridSpan w:val="2"/>
          </w:tcPr>
          <w:p w:rsidR="00520227" w:rsidRDefault="00520227" w:rsidP="00455100">
            <w:pPr>
              <w:ind w:right="-185"/>
              <w:jc w:val="center"/>
            </w:pPr>
            <w:r>
              <w:t>м</w:t>
            </w:r>
          </w:p>
        </w:tc>
        <w:tc>
          <w:tcPr>
            <w:tcW w:w="1116" w:type="dxa"/>
          </w:tcPr>
          <w:p w:rsidR="00520227" w:rsidRDefault="00520227" w:rsidP="00455100">
            <w:pPr>
              <w:ind w:right="-185"/>
            </w:pPr>
            <w:r>
              <w:t>2,84</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7</w:t>
            </w:r>
          </w:p>
        </w:tc>
        <w:tc>
          <w:tcPr>
            <w:tcW w:w="6765" w:type="dxa"/>
          </w:tcPr>
          <w:p w:rsidR="00520227" w:rsidRDefault="00520227" w:rsidP="00455100">
            <w:r w:rsidRPr="001C4B23">
              <w:t>Облицовка оконных и дверных откосов декоративным бумажно-слоистым пластиком или листами из синтетических материалов на клее</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ind w:right="-185"/>
            </w:pPr>
            <w:r>
              <w:t>0,0201</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8</w:t>
            </w:r>
          </w:p>
        </w:tc>
        <w:tc>
          <w:tcPr>
            <w:tcW w:w="6765" w:type="dxa"/>
          </w:tcPr>
          <w:p w:rsidR="00520227" w:rsidRDefault="00520227" w:rsidP="00455100">
            <w:r w:rsidRPr="001C4B23">
              <w:t>Панели декоративные пластиковые «Кронапласт», размером: 2700х250х10 мм</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ind w:right="-185"/>
            </w:pPr>
            <w:r>
              <w:t>2,01</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9</w:t>
            </w:r>
          </w:p>
        </w:tc>
        <w:tc>
          <w:tcPr>
            <w:tcW w:w="6765" w:type="dxa"/>
          </w:tcPr>
          <w:p w:rsidR="00520227" w:rsidRDefault="00520227" w:rsidP="00455100">
            <w:r w:rsidRPr="001C4B23">
              <w:t>Устройство уголков поливинилхлоридных: на клее КН-2</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ind w:right="-185"/>
            </w:pPr>
            <w:r>
              <w:t>0,07</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10</w:t>
            </w:r>
          </w:p>
        </w:tc>
        <w:tc>
          <w:tcPr>
            <w:tcW w:w="6765" w:type="dxa"/>
          </w:tcPr>
          <w:p w:rsidR="00520227" w:rsidRDefault="00520227" w:rsidP="00455100">
            <w:r w:rsidRPr="001C4B23">
              <w:t>Уголок ПВХ</w:t>
            </w:r>
          </w:p>
        </w:tc>
        <w:tc>
          <w:tcPr>
            <w:tcW w:w="1242" w:type="dxa"/>
            <w:gridSpan w:val="2"/>
          </w:tcPr>
          <w:p w:rsidR="00520227" w:rsidRDefault="00520227" w:rsidP="00455100">
            <w:pPr>
              <w:ind w:right="-185"/>
              <w:jc w:val="center"/>
            </w:pPr>
            <w:r>
              <w:t>м</w:t>
            </w:r>
          </w:p>
        </w:tc>
        <w:tc>
          <w:tcPr>
            <w:tcW w:w="1116" w:type="dxa"/>
          </w:tcPr>
          <w:p w:rsidR="00520227" w:rsidRDefault="00520227" w:rsidP="00455100">
            <w:pPr>
              <w:ind w:right="-185"/>
            </w:pPr>
            <w:r>
              <w:t>7</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11</w:t>
            </w:r>
          </w:p>
        </w:tc>
        <w:tc>
          <w:tcPr>
            <w:tcW w:w="6765" w:type="dxa"/>
          </w:tcPr>
          <w:p w:rsidR="00520227" w:rsidRDefault="00520227" w:rsidP="00455100">
            <w:r w:rsidRPr="001C4B23">
              <w:t>Пена монтажная для герметизации стыков в баллончике емкостью 0,85 л</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ind w:right="-185"/>
            </w:pPr>
            <w:r>
              <w:t>3</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12</w:t>
            </w:r>
          </w:p>
        </w:tc>
        <w:tc>
          <w:tcPr>
            <w:tcW w:w="6765" w:type="dxa"/>
          </w:tcPr>
          <w:p w:rsidR="00520227" w:rsidRDefault="00520227" w:rsidP="00455100">
            <w:r w:rsidRPr="001C4B23">
              <w:t>Сетка маскитная</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ind w:right="-185"/>
            </w:pPr>
            <w:r>
              <w:t>1</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13</w:t>
            </w:r>
          </w:p>
        </w:tc>
        <w:tc>
          <w:tcPr>
            <w:tcW w:w="6765" w:type="dxa"/>
          </w:tcPr>
          <w:p w:rsidR="00520227" w:rsidRDefault="00520227" w:rsidP="00455100">
            <w:r w:rsidRPr="001C4B23">
              <w:t>Разборка трубопроводов из водогазопроводных труб диаметром: до 32 мм</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ind w:right="-185"/>
            </w:pPr>
            <w:r>
              <w:t>0,05</w:t>
            </w:r>
          </w:p>
        </w:tc>
      </w:tr>
      <w:tr w:rsidR="00520227" w:rsidTr="00455100">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14</w:t>
            </w:r>
          </w:p>
        </w:tc>
        <w:tc>
          <w:tcPr>
            <w:tcW w:w="6765" w:type="dxa"/>
          </w:tcPr>
          <w:p w:rsidR="00520227" w:rsidRDefault="00520227" w:rsidP="00455100">
            <w:r w:rsidRPr="001C4B23">
              <w:t>Демонтаж: радиаторов весом до 160 кг</w:t>
            </w:r>
          </w:p>
        </w:tc>
        <w:tc>
          <w:tcPr>
            <w:tcW w:w="1242" w:type="dxa"/>
            <w:gridSpan w:val="2"/>
          </w:tcPr>
          <w:p w:rsidR="00520227" w:rsidRDefault="00520227" w:rsidP="00455100">
            <w:pPr>
              <w:ind w:right="-185"/>
              <w:jc w:val="center"/>
            </w:pPr>
            <w:r>
              <w:t>100шт.</w:t>
            </w:r>
          </w:p>
        </w:tc>
        <w:tc>
          <w:tcPr>
            <w:tcW w:w="1116" w:type="dxa"/>
          </w:tcPr>
          <w:p w:rsidR="00520227" w:rsidRDefault="00520227" w:rsidP="00455100">
            <w:pPr>
              <w:ind w:right="-185"/>
            </w:pPr>
            <w:r>
              <w:t>0,01</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p>
          <w:p w:rsidR="00520227" w:rsidRDefault="00520227" w:rsidP="00455100">
            <w:pPr>
              <w:ind w:right="-185"/>
              <w:jc w:val="center"/>
            </w:pPr>
            <w:r>
              <w:t>15</w:t>
            </w:r>
          </w:p>
        </w:tc>
        <w:tc>
          <w:tcPr>
            <w:tcW w:w="6765" w:type="dxa"/>
          </w:tcPr>
          <w:p w:rsidR="00520227" w:rsidRDefault="00520227" w:rsidP="00455100">
            <w:r w:rsidRPr="00A61422">
              <w:t>Устройство перегородок из гипсокартонных листов (ГКЛ) по системе «КНАУФ» с одинарным металлическим каркасом и двухслойной обшивкой с обеих сторон (С 112): глухих</w:t>
            </w:r>
          </w:p>
        </w:tc>
        <w:tc>
          <w:tcPr>
            <w:tcW w:w="1242" w:type="dxa"/>
            <w:gridSpan w:val="2"/>
          </w:tcPr>
          <w:p w:rsidR="00520227" w:rsidRDefault="00520227" w:rsidP="00455100">
            <w:pPr>
              <w:ind w:right="-185"/>
              <w:jc w:val="center"/>
            </w:pPr>
            <w:r w:rsidRPr="001C4B23">
              <w:t>100 м2</w:t>
            </w:r>
          </w:p>
        </w:tc>
        <w:tc>
          <w:tcPr>
            <w:tcW w:w="1116" w:type="dxa"/>
          </w:tcPr>
          <w:p w:rsidR="00520227" w:rsidRPr="00543B88" w:rsidRDefault="00520227" w:rsidP="00455100">
            <w:pPr>
              <w:rPr>
                <w:bCs/>
                <w:color w:val="000000"/>
              </w:rPr>
            </w:pPr>
            <w:r>
              <w:rPr>
                <w:bCs/>
                <w:color w:val="000000"/>
              </w:rPr>
              <w:t>0,23</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16</w:t>
            </w:r>
          </w:p>
        </w:tc>
        <w:tc>
          <w:tcPr>
            <w:tcW w:w="6765" w:type="dxa"/>
          </w:tcPr>
          <w:p w:rsidR="00520227" w:rsidRPr="00C35CDA" w:rsidRDefault="00520227" w:rsidP="00455100">
            <w:r w:rsidRPr="00A61422">
              <w:t>Демонтаж дверных коробок: в каменных стенах с отбивкой штукатурки в откосах</w:t>
            </w:r>
          </w:p>
        </w:tc>
        <w:tc>
          <w:tcPr>
            <w:tcW w:w="1242" w:type="dxa"/>
            <w:gridSpan w:val="2"/>
          </w:tcPr>
          <w:p w:rsidR="00520227" w:rsidRDefault="00520227" w:rsidP="00455100">
            <w:pPr>
              <w:ind w:right="-185"/>
            </w:pPr>
            <w:r>
              <w:t>100короб.</w:t>
            </w:r>
          </w:p>
        </w:tc>
        <w:tc>
          <w:tcPr>
            <w:tcW w:w="1116" w:type="dxa"/>
          </w:tcPr>
          <w:p w:rsidR="00520227" w:rsidRDefault="00520227" w:rsidP="00455100">
            <w:pPr>
              <w:rPr>
                <w:bCs/>
                <w:color w:val="000000"/>
              </w:rPr>
            </w:pPr>
            <w:r>
              <w:rPr>
                <w:bCs/>
                <w:color w:val="000000"/>
              </w:rPr>
              <w:t>0,01</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17</w:t>
            </w:r>
          </w:p>
        </w:tc>
        <w:tc>
          <w:tcPr>
            <w:tcW w:w="6765" w:type="dxa"/>
          </w:tcPr>
          <w:p w:rsidR="00520227" w:rsidRPr="00C35CDA" w:rsidRDefault="00520227" w:rsidP="00455100">
            <w:r w:rsidRPr="00A61422">
              <w:t>Установка блоков в наружных и внутренних дверных проемах: в каменных стенах, площадь проема до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0,024</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18</w:t>
            </w:r>
          </w:p>
        </w:tc>
        <w:tc>
          <w:tcPr>
            <w:tcW w:w="6765" w:type="dxa"/>
          </w:tcPr>
          <w:p w:rsidR="00520227" w:rsidRPr="00C35CDA" w:rsidRDefault="00520227" w:rsidP="00455100">
            <w:r w:rsidRPr="00A61422">
              <w:t>Дверь противопожарная металлическая однопольная ЦПМ-01/60, размером 900x2400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19</w:t>
            </w:r>
          </w:p>
        </w:tc>
        <w:tc>
          <w:tcPr>
            <w:tcW w:w="6765" w:type="dxa"/>
          </w:tcPr>
          <w:p w:rsidR="00520227" w:rsidRPr="00C35CDA" w:rsidRDefault="00520227" w:rsidP="00455100">
            <w:r w:rsidRPr="00A61422">
              <w:t>Ремонт штукатурки потолков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0,185</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20</w:t>
            </w:r>
          </w:p>
        </w:tc>
        <w:tc>
          <w:tcPr>
            <w:tcW w:w="6765" w:type="dxa"/>
          </w:tcPr>
          <w:p w:rsidR="00520227" w:rsidRPr="00C35CDA" w:rsidRDefault="00520227" w:rsidP="00455100">
            <w:r w:rsidRPr="00A61422">
              <w:t>Ремонт штукатурки внутренних стен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0,763</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21</w:t>
            </w:r>
          </w:p>
        </w:tc>
        <w:tc>
          <w:tcPr>
            <w:tcW w:w="6765" w:type="dxa"/>
          </w:tcPr>
          <w:p w:rsidR="00520227" w:rsidRPr="00C35CDA" w:rsidRDefault="00520227" w:rsidP="00455100">
            <w:r w:rsidRPr="00A61422">
              <w:t>Окраска поливинилацетатными водоэмульсионными составами улучшенная: по штукатурке стен</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0,7632</w:t>
            </w:r>
          </w:p>
        </w:tc>
      </w:tr>
      <w:tr w:rsidR="00520227" w:rsidRPr="00543B88" w:rsidTr="00455100">
        <w:tblPrEx>
          <w:tblLook w:val="0000"/>
        </w:tblPrEx>
        <w:trPr>
          <w:trHeight w:val="480"/>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22</w:t>
            </w:r>
          </w:p>
        </w:tc>
        <w:tc>
          <w:tcPr>
            <w:tcW w:w="6765" w:type="dxa"/>
          </w:tcPr>
          <w:p w:rsidR="00520227" w:rsidRPr="00C35CDA" w:rsidRDefault="00520227" w:rsidP="00455100">
            <w:r w:rsidRPr="00A61422">
              <w:t>Окраска поливинилацетатными водоэмульсионными составами улучшенная: по штукатурке потолков</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0,185</w:t>
            </w:r>
          </w:p>
        </w:tc>
      </w:tr>
      <w:tr w:rsidR="00520227" w:rsidRPr="00543B88" w:rsidTr="00455100">
        <w:tblPrEx>
          <w:tblLook w:val="0000"/>
        </w:tblPrEx>
        <w:trPr>
          <w:trHeight w:val="341"/>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23</w:t>
            </w:r>
          </w:p>
        </w:tc>
        <w:tc>
          <w:tcPr>
            <w:tcW w:w="6765" w:type="dxa"/>
          </w:tcPr>
          <w:p w:rsidR="00520227" w:rsidRPr="00C35CDA" w:rsidRDefault="00520227" w:rsidP="00455100">
            <w:r w:rsidRPr="00A61422">
              <w:t>Разборка плинтусов: деревянных и из пластмассовых материалов</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0,251</w:t>
            </w:r>
          </w:p>
        </w:tc>
      </w:tr>
      <w:tr w:rsidR="00520227" w:rsidRPr="00543B88" w:rsidTr="00455100">
        <w:tblPrEx>
          <w:tblLook w:val="0000"/>
        </w:tblPrEx>
        <w:trPr>
          <w:trHeight w:val="403"/>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24</w:t>
            </w:r>
          </w:p>
        </w:tc>
        <w:tc>
          <w:tcPr>
            <w:tcW w:w="6765" w:type="dxa"/>
          </w:tcPr>
          <w:p w:rsidR="00520227" w:rsidRPr="00C35CDA" w:rsidRDefault="00520227" w:rsidP="00455100">
            <w:r w:rsidRPr="00A61422">
              <w:t>Разборка покрытий полов: из плиток поливинилхлоридных</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0,1747</w:t>
            </w:r>
          </w:p>
        </w:tc>
      </w:tr>
      <w:tr w:rsidR="00520227" w:rsidRPr="00543B88" w:rsidTr="00455100">
        <w:tblPrEx>
          <w:tblLook w:val="0000"/>
        </w:tblPrEx>
        <w:trPr>
          <w:trHeight w:val="339"/>
        </w:trPr>
        <w:tc>
          <w:tcPr>
            <w:tcW w:w="499" w:type="dxa"/>
            <w:vMerge/>
            <w:tcBorders>
              <w:left w:val="nil"/>
            </w:tcBorders>
          </w:tcPr>
          <w:p w:rsidR="00520227" w:rsidRDefault="00520227" w:rsidP="00455100">
            <w:pPr>
              <w:ind w:right="-185"/>
            </w:pPr>
          </w:p>
        </w:tc>
        <w:tc>
          <w:tcPr>
            <w:tcW w:w="1358" w:type="dxa"/>
          </w:tcPr>
          <w:p w:rsidR="00520227" w:rsidRDefault="00520227" w:rsidP="00455100">
            <w:pPr>
              <w:ind w:right="-185"/>
              <w:jc w:val="center"/>
            </w:pPr>
            <w:r>
              <w:t>25</w:t>
            </w:r>
          </w:p>
        </w:tc>
        <w:tc>
          <w:tcPr>
            <w:tcW w:w="6765" w:type="dxa"/>
          </w:tcPr>
          <w:p w:rsidR="00520227" w:rsidRPr="00C35CDA" w:rsidRDefault="00520227" w:rsidP="00455100">
            <w:r w:rsidRPr="00A61422">
              <w:t>Устройство стяжек: цементных толщиной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0,1747</w:t>
            </w:r>
          </w:p>
        </w:tc>
      </w:tr>
      <w:tr w:rsidR="00520227" w:rsidRPr="00543B88" w:rsidTr="00455100">
        <w:tblPrEx>
          <w:tblLook w:val="0000"/>
        </w:tblPrEx>
        <w:trPr>
          <w:trHeight w:val="274"/>
        </w:trPr>
        <w:tc>
          <w:tcPr>
            <w:tcW w:w="1358" w:type="dxa"/>
            <w:gridSpan w:val="2"/>
          </w:tcPr>
          <w:p w:rsidR="00520227" w:rsidRDefault="00520227" w:rsidP="00455100">
            <w:pPr>
              <w:ind w:right="-185"/>
              <w:jc w:val="center"/>
            </w:pPr>
            <w:r>
              <w:t>26</w:t>
            </w:r>
          </w:p>
        </w:tc>
        <w:tc>
          <w:tcPr>
            <w:tcW w:w="6765" w:type="dxa"/>
          </w:tcPr>
          <w:p w:rsidR="00520227" w:rsidRPr="00C35CDA" w:rsidRDefault="00520227" w:rsidP="00455100">
            <w:r w:rsidRPr="00A61422">
              <w:t>Устройство покрытий: из линолеума на клее «Бустилат»</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0,1747</w:t>
            </w:r>
          </w:p>
        </w:tc>
      </w:tr>
      <w:tr w:rsidR="00520227" w:rsidRPr="00543B88" w:rsidTr="00455100">
        <w:tblPrEx>
          <w:tblLook w:val="0000"/>
        </w:tblPrEx>
        <w:trPr>
          <w:trHeight w:val="277"/>
        </w:trPr>
        <w:tc>
          <w:tcPr>
            <w:tcW w:w="1358" w:type="dxa"/>
            <w:gridSpan w:val="2"/>
          </w:tcPr>
          <w:p w:rsidR="00520227" w:rsidRDefault="00520227" w:rsidP="00455100">
            <w:pPr>
              <w:ind w:right="-185"/>
              <w:jc w:val="center"/>
            </w:pPr>
            <w:r>
              <w:t>27</w:t>
            </w:r>
          </w:p>
        </w:tc>
        <w:tc>
          <w:tcPr>
            <w:tcW w:w="6765" w:type="dxa"/>
          </w:tcPr>
          <w:p w:rsidR="00520227" w:rsidRPr="00C35CDA" w:rsidRDefault="00520227" w:rsidP="00455100">
            <w:r w:rsidRPr="00A61422">
              <w:t>Линолеум UPOFLOOR, ПВХ, толщиной 2,0 мм</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17,47</w:t>
            </w:r>
          </w:p>
        </w:tc>
      </w:tr>
      <w:tr w:rsidR="00520227" w:rsidRPr="00543B88" w:rsidTr="00455100">
        <w:tblPrEx>
          <w:tblLook w:val="0000"/>
        </w:tblPrEx>
        <w:trPr>
          <w:trHeight w:val="268"/>
        </w:trPr>
        <w:tc>
          <w:tcPr>
            <w:tcW w:w="1358" w:type="dxa"/>
            <w:gridSpan w:val="2"/>
          </w:tcPr>
          <w:p w:rsidR="00520227" w:rsidRDefault="00520227" w:rsidP="00455100">
            <w:pPr>
              <w:ind w:right="-185"/>
              <w:jc w:val="center"/>
            </w:pPr>
            <w:r>
              <w:t>28</w:t>
            </w:r>
          </w:p>
        </w:tc>
        <w:tc>
          <w:tcPr>
            <w:tcW w:w="6765" w:type="dxa"/>
          </w:tcPr>
          <w:p w:rsidR="00520227" w:rsidRPr="00C35CDA" w:rsidRDefault="00520227" w:rsidP="00455100">
            <w:r w:rsidRPr="00A61422">
              <w:t>Устройство плинтусов: деревянных</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0,251</w:t>
            </w:r>
          </w:p>
        </w:tc>
      </w:tr>
      <w:tr w:rsidR="00520227" w:rsidRPr="00543B88" w:rsidTr="00455100">
        <w:tblPrEx>
          <w:tblLook w:val="0000"/>
        </w:tblPrEx>
        <w:trPr>
          <w:trHeight w:val="341"/>
        </w:trPr>
        <w:tc>
          <w:tcPr>
            <w:tcW w:w="1358" w:type="dxa"/>
            <w:gridSpan w:val="2"/>
          </w:tcPr>
          <w:p w:rsidR="00520227" w:rsidRDefault="00520227" w:rsidP="00455100">
            <w:pPr>
              <w:ind w:right="-185"/>
              <w:jc w:val="center"/>
            </w:pPr>
            <w:r>
              <w:t>29</w:t>
            </w:r>
          </w:p>
        </w:tc>
        <w:tc>
          <w:tcPr>
            <w:tcW w:w="6765" w:type="dxa"/>
          </w:tcPr>
          <w:p w:rsidR="00520227" w:rsidRPr="00C35CDA" w:rsidRDefault="00520227" w:rsidP="00455100">
            <w:r w:rsidRPr="00A61422">
              <w:t>Улучшенная окраска масляными составами по дереву: плинтуса</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0,017557</w:t>
            </w:r>
          </w:p>
        </w:tc>
      </w:tr>
      <w:tr w:rsidR="00520227" w:rsidRPr="00543B88" w:rsidTr="00455100">
        <w:tblPrEx>
          <w:tblLook w:val="0000"/>
        </w:tblPrEx>
        <w:trPr>
          <w:trHeight w:val="341"/>
        </w:trPr>
        <w:tc>
          <w:tcPr>
            <w:tcW w:w="10481" w:type="dxa"/>
            <w:gridSpan w:val="6"/>
          </w:tcPr>
          <w:p w:rsidR="00520227" w:rsidRPr="00A61422" w:rsidRDefault="00520227" w:rsidP="00455100">
            <w:pPr>
              <w:jc w:val="center"/>
              <w:rPr>
                <w:b/>
                <w:bCs/>
                <w:color w:val="000000"/>
              </w:rPr>
            </w:pPr>
            <w:r w:rsidRPr="00A61422">
              <w:rPr>
                <w:b/>
                <w:bCs/>
                <w:color w:val="000000"/>
              </w:rPr>
              <w:t>Замена дверей коридора второго этажа , комнат №203и204</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30</w:t>
            </w:r>
          </w:p>
        </w:tc>
        <w:tc>
          <w:tcPr>
            <w:tcW w:w="6765" w:type="dxa"/>
          </w:tcPr>
          <w:p w:rsidR="00520227" w:rsidRPr="00C35CDA" w:rsidRDefault="00520227" w:rsidP="00455100">
            <w:r w:rsidRPr="00A61422">
              <w:t>Демонтаж дверных коробок: в каменных стенах с отбивкой штукатурки в откосах</w:t>
            </w:r>
          </w:p>
        </w:tc>
        <w:tc>
          <w:tcPr>
            <w:tcW w:w="1242" w:type="dxa"/>
            <w:gridSpan w:val="2"/>
          </w:tcPr>
          <w:p w:rsidR="00520227" w:rsidRDefault="00520227" w:rsidP="00455100">
            <w:pPr>
              <w:ind w:right="-185"/>
              <w:jc w:val="center"/>
            </w:pPr>
            <w:r>
              <w:t>100короб.</w:t>
            </w:r>
          </w:p>
        </w:tc>
        <w:tc>
          <w:tcPr>
            <w:tcW w:w="1116" w:type="dxa"/>
          </w:tcPr>
          <w:p w:rsidR="00520227" w:rsidRDefault="00520227" w:rsidP="00455100">
            <w:pPr>
              <w:rPr>
                <w:bCs/>
                <w:color w:val="000000"/>
              </w:rPr>
            </w:pPr>
            <w:r>
              <w:rPr>
                <w:bCs/>
                <w:color w:val="000000"/>
              </w:rPr>
              <w:t>0,04</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31</w:t>
            </w:r>
          </w:p>
        </w:tc>
        <w:tc>
          <w:tcPr>
            <w:tcW w:w="6765" w:type="dxa"/>
          </w:tcPr>
          <w:p w:rsidR="00520227" w:rsidRPr="00C35CDA" w:rsidRDefault="00520227" w:rsidP="00455100">
            <w:r w:rsidRPr="00A61422">
              <w:t>Установка блоков в наружных и внутренних дверных проемах: в каменных стенах, площадь проема до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0,0504</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32</w:t>
            </w:r>
          </w:p>
        </w:tc>
        <w:tc>
          <w:tcPr>
            <w:tcW w:w="6765" w:type="dxa"/>
          </w:tcPr>
          <w:p w:rsidR="00520227" w:rsidRPr="00C35CDA" w:rsidRDefault="00520227" w:rsidP="00455100">
            <w:r w:rsidRPr="00A61422">
              <w:t>Установка блоков в наружных и внутренних дверных проемах: в каменных стенах, площадь проема более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0,042</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33</w:t>
            </w:r>
          </w:p>
        </w:tc>
        <w:tc>
          <w:tcPr>
            <w:tcW w:w="6765" w:type="dxa"/>
          </w:tcPr>
          <w:p w:rsidR="00520227" w:rsidRPr="00C35CDA" w:rsidRDefault="00520227" w:rsidP="00455100">
            <w:r w:rsidRPr="00A61422">
              <w:t>Дверь противопожарная металлическая двупольная ЦПМ-02/60, размером 1500x2400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2</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34</w:t>
            </w:r>
          </w:p>
        </w:tc>
        <w:tc>
          <w:tcPr>
            <w:tcW w:w="6765" w:type="dxa"/>
          </w:tcPr>
          <w:p w:rsidR="00520227" w:rsidRPr="00C35CDA" w:rsidRDefault="00520227" w:rsidP="00455100">
            <w:r w:rsidRPr="00FE093C">
              <w:t>Дверь противопожарная металлическая двупольная ЦПМ-02/60, размером 1200x2400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35</w:t>
            </w:r>
          </w:p>
        </w:tc>
        <w:tc>
          <w:tcPr>
            <w:tcW w:w="6765" w:type="dxa"/>
          </w:tcPr>
          <w:p w:rsidR="00520227" w:rsidRPr="00C35CDA" w:rsidRDefault="00520227" w:rsidP="00455100">
            <w:r w:rsidRPr="00FE093C">
              <w:t>Дверь противопожарная металлическая однопольная ЦПМ-01/60, размером 900x2400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36</w:t>
            </w:r>
          </w:p>
        </w:tc>
        <w:tc>
          <w:tcPr>
            <w:tcW w:w="6765" w:type="dxa"/>
          </w:tcPr>
          <w:p w:rsidR="00520227" w:rsidRPr="00C35CDA" w:rsidRDefault="00520227" w:rsidP="00455100">
            <w:r w:rsidRPr="00FE093C">
              <w:t>Пена монтажная для герметизации стыков в баллончике емкостью 0,85 л</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8</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37</w:t>
            </w:r>
          </w:p>
        </w:tc>
        <w:tc>
          <w:tcPr>
            <w:tcW w:w="6765" w:type="dxa"/>
          </w:tcPr>
          <w:p w:rsidR="00520227" w:rsidRPr="00C35CDA" w:rsidRDefault="00520227" w:rsidP="00455100">
            <w:r w:rsidRPr="00FE093C">
              <w:t>Ремонт штукатурки внутренних стен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0,084</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38</w:t>
            </w:r>
          </w:p>
        </w:tc>
        <w:tc>
          <w:tcPr>
            <w:tcW w:w="6765" w:type="dxa"/>
          </w:tcPr>
          <w:p w:rsidR="00520227" w:rsidRPr="00C35CDA" w:rsidRDefault="00520227" w:rsidP="00455100">
            <w:r w:rsidRPr="00FE093C">
              <w:t>Окраска поливинилацетатными водоэмульсионными составами улучшенная: по штукатурке стен</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0,084</w:t>
            </w:r>
          </w:p>
        </w:tc>
      </w:tr>
      <w:tr w:rsidR="00520227" w:rsidRPr="00543B88" w:rsidTr="00455100">
        <w:tblPrEx>
          <w:tblLook w:val="0000"/>
        </w:tblPrEx>
        <w:trPr>
          <w:trHeight w:val="480"/>
        </w:trPr>
        <w:tc>
          <w:tcPr>
            <w:tcW w:w="10481" w:type="dxa"/>
            <w:gridSpan w:val="6"/>
          </w:tcPr>
          <w:p w:rsidR="00520227" w:rsidRPr="00FE093C" w:rsidRDefault="00520227" w:rsidP="00455100">
            <w:pPr>
              <w:jc w:val="center"/>
              <w:rPr>
                <w:b/>
                <w:bCs/>
                <w:color w:val="000000"/>
              </w:rPr>
            </w:pPr>
            <w:r>
              <w:rPr>
                <w:b/>
                <w:bCs/>
                <w:color w:val="000000"/>
              </w:rPr>
              <w:t>Р</w:t>
            </w:r>
            <w:r w:rsidRPr="00FE093C">
              <w:rPr>
                <w:b/>
                <w:bCs/>
                <w:color w:val="000000"/>
              </w:rPr>
              <w:t>емонт аккумуляторной комнаты на первом этаже</w:t>
            </w:r>
          </w:p>
        </w:tc>
      </w:tr>
      <w:tr w:rsidR="00520227" w:rsidRPr="00543B88" w:rsidTr="00455100">
        <w:tblPrEx>
          <w:tblLook w:val="0000"/>
        </w:tblPrEx>
        <w:trPr>
          <w:trHeight w:val="335"/>
        </w:trPr>
        <w:tc>
          <w:tcPr>
            <w:tcW w:w="1358" w:type="dxa"/>
            <w:gridSpan w:val="2"/>
          </w:tcPr>
          <w:p w:rsidR="00520227" w:rsidRDefault="00520227" w:rsidP="00455100">
            <w:pPr>
              <w:ind w:right="-185"/>
              <w:jc w:val="center"/>
            </w:pPr>
            <w:r>
              <w:t>39</w:t>
            </w:r>
          </w:p>
        </w:tc>
        <w:tc>
          <w:tcPr>
            <w:tcW w:w="6765" w:type="dxa"/>
          </w:tcPr>
          <w:p w:rsidR="00520227" w:rsidRPr="00C35CDA" w:rsidRDefault="00520227" w:rsidP="00455100">
            <w:r w:rsidRPr="00FE093C">
              <w:t>Демонтаж: умывальников и раковин</w:t>
            </w:r>
          </w:p>
        </w:tc>
        <w:tc>
          <w:tcPr>
            <w:tcW w:w="1242" w:type="dxa"/>
            <w:gridSpan w:val="2"/>
          </w:tcPr>
          <w:p w:rsidR="00520227" w:rsidRDefault="00520227" w:rsidP="00455100">
            <w:pPr>
              <w:ind w:right="-185"/>
            </w:pPr>
            <w:r w:rsidRPr="00162C16">
              <w:rPr>
                <w:sz w:val="20"/>
                <w:szCs w:val="20"/>
              </w:rPr>
              <w:t>100приборо</w:t>
            </w:r>
            <w:r>
              <w:t>в</w:t>
            </w:r>
          </w:p>
        </w:tc>
        <w:tc>
          <w:tcPr>
            <w:tcW w:w="1116" w:type="dxa"/>
          </w:tcPr>
          <w:p w:rsidR="00520227" w:rsidRDefault="00520227" w:rsidP="00455100">
            <w:pPr>
              <w:rPr>
                <w:bCs/>
                <w:color w:val="000000"/>
              </w:rPr>
            </w:pPr>
            <w:r>
              <w:rPr>
                <w:bCs/>
                <w:color w:val="000000"/>
              </w:rPr>
              <w:t>0,01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40</w:t>
            </w:r>
          </w:p>
        </w:tc>
        <w:tc>
          <w:tcPr>
            <w:tcW w:w="6765" w:type="dxa"/>
          </w:tcPr>
          <w:p w:rsidR="00520227" w:rsidRPr="00C35CDA" w:rsidRDefault="00520227" w:rsidP="00455100">
            <w:r w:rsidRPr="00FE093C">
              <w:t>Разборка трубопроводов из чугунных канализационных труб диаметром: 50 мм</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0,008</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41</w:t>
            </w:r>
          </w:p>
          <w:p w:rsidR="00520227" w:rsidRDefault="00520227" w:rsidP="00455100">
            <w:pPr>
              <w:ind w:right="-185"/>
            </w:pPr>
          </w:p>
        </w:tc>
        <w:tc>
          <w:tcPr>
            <w:tcW w:w="6765" w:type="dxa"/>
          </w:tcPr>
          <w:p w:rsidR="00520227" w:rsidRPr="00C35CDA" w:rsidRDefault="00520227" w:rsidP="00455100">
            <w:r w:rsidRPr="00FE093C">
              <w:t>Разборка трубопроводов из водогазопроводных труб диаметром: до 32 мм</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0,016</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42</w:t>
            </w:r>
          </w:p>
        </w:tc>
        <w:tc>
          <w:tcPr>
            <w:tcW w:w="6765" w:type="dxa"/>
          </w:tcPr>
          <w:p w:rsidR="00520227" w:rsidRPr="00C35CDA" w:rsidRDefault="00520227" w:rsidP="00455100">
            <w:r w:rsidRPr="00FE093C">
              <w:t>Прокладка трубопроводов канализации из полиэтиленовых труб высокой плотности диаметром: 50 мм</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0,015</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43</w:t>
            </w:r>
          </w:p>
        </w:tc>
        <w:tc>
          <w:tcPr>
            <w:tcW w:w="6765" w:type="dxa"/>
          </w:tcPr>
          <w:p w:rsidR="00520227" w:rsidRPr="00C35CDA" w:rsidRDefault="00520227" w:rsidP="00455100">
            <w:r w:rsidRPr="00FE093C">
              <w:t>Прокладка трубопроводов водоснабжения из многослойных металл-полимерных труб диаметром: 15 мм</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0,05</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44</w:t>
            </w:r>
          </w:p>
        </w:tc>
        <w:tc>
          <w:tcPr>
            <w:tcW w:w="6765" w:type="dxa"/>
          </w:tcPr>
          <w:p w:rsidR="00520227" w:rsidRPr="00C35CDA" w:rsidRDefault="00520227" w:rsidP="00455100">
            <w:r w:rsidRPr="00FE093C">
              <w:t>Разборка деревянных заполнений проемов: оконных с подоконными досками</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0,0525</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45</w:t>
            </w:r>
          </w:p>
        </w:tc>
        <w:tc>
          <w:tcPr>
            <w:tcW w:w="6765" w:type="dxa"/>
          </w:tcPr>
          <w:p w:rsidR="00520227" w:rsidRPr="00C35CDA" w:rsidRDefault="00520227" w:rsidP="00455100">
            <w:r w:rsidRPr="00FE093C">
              <w:t>Установка в жилых и общественных зданиях блоков оконных с переплетами: раздельными (раздельно-спаренными) в стенах каменных площадью проема более 2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0,0525</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46</w:t>
            </w:r>
          </w:p>
        </w:tc>
        <w:tc>
          <w:tcPr>
            <w:tcW w:w="6765" w:type="dxa"/>
          </w:tcPr>
          <w:p w:rsidR="00520227" w:rsidRPr="00C35CDA" w:rsidRDefault="00520227" w:rsidP="00455100">
            <w:r w:rsidRPr="00FE093C">
              <w:t>Блоки оконные из поливинилхлоридных профилей двухкамерным стеклопакетом (3 стекла) с поворотно откидной створкой и глухой фрамугой.</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5,25</w:t>
            </w:r>
          </w:p>
        </w:tc>
      </w:tr>
      <w:tr w:rsidR="00520227" w:rsidRPr="00543B88" w:rsidTr="00455100">
        <w:tblPrEx>
          <w:tblLook w:val="0000"/>
        </w:tblPrEx>
        <w:trPr>
          <w:trHeight w:val="326"/>
        </w:trPr>
        <w:tc>
          <w:tcPr>
            <w:tcW w:w="1358" w:type="dxa"/>
            <w:gridSpan w:val="2"/>
          </w:tcPr>
          <w:p w:rsidR="00520227" w:rsidRDefault="00520227" w:rsidP="00455100">
            <w:pPr>
              <w:ind w:right="-185"/>
              <w:jc w:val="center"/>
            </w:pPr>
            <w:r>
              <w:t>47</w:t>
            </w:r>
          </w:p>
        </w:tc>
        <w:tc>
          <w:tcPr>
            <w:tcW w:w="6765" w:type="dxa"/>
          </w:tcPr>
          <w:p w:rsidR="00520227" w:rsidRPr="00C35CDA" w:rsidRDefault="00520227" w:rsidP="00455100">
            <w:r w:rsidRPr="00FE093C">
              <w:t>Доски подоконные ПВХ, шириной: 400 мм</w:t>
            </w:r>
          </w:p>
        </w:tc>
        <w:tc>
          <w:tcPr>
            <w:tcW w:w="1242" w:type="dxa"/>
            <w:gridSpan w:val="2"/>
          </w:tcPr>
          <w:p w:rsidR="00520227" w:rsidRDefault="00520227" w:rsidP="00455100">
            <w:pPr>
              <w:ind w:right="-185"/>
              <w:jc w:val="center"/>
            </w:pPr>
            <w:r>
              <w:t>м</w:t>
            </w:r>
          </w:p>
        </w:tc>
        <w:tc>
          <w:tcPr>
            <w:tcW w:w="1116" w:type="dxa"/>
          </w:tcPr>
          <w:p w:rsidR="00520227" w:rsidRDefault="00520227" w:rsidP="00455100">
            <w:pPr>
              <w:rPr>
                <w:bCs/>
                <w:color w:val="000000"/>
              </w:rPr>
            </w:pPr>
            <w:r>
              <w:rPr>
                <w:bCs/>
                <w:color w:val="000000"/>
              </w:rPr>
              <w:t>2,84</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48</w:t>
            </w:r>
          </w:p>
        </w:tc>
        <w:tc>
          <w:tcPr>
            <w:tcW w:w="6765" w:type="dxa"/>
          </w:tcPr>
          <w:p w:rsidR="00520227" w:rsidRPr="00C35CDA" w:rsidRDefault="00520227" w:rsidP="00455100">
            <w:r w:rsidRPr="00FE093C">
              <w:t>Облицовка оконных и дверных откосов декоративным бумажно-слоистым пластиком или листами из синтетических материалов на клее</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0,0201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49</w:t>
            </w:r>
          </w:p>
        </w:tc>
        <w:tc>
          <w:tcPr>
            <w:tcW w:w="6765" w:type="dxa"/>
          </w:tcPr>
          <w:p w:rsidR="00520227" w:rsidRPr="00C35CDA" w:rsidRDefault="00520227" w:rsidP="00455100">
            <w:r w:rsidRPr="00FE093C">
              <w:t>Панели декоративные пластиковые «Кронапласт», размером: 2700х250х10 мм</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2,01</w:t>
            </w:r>
          </w:p>
        </w:tc>
      </w:tr>
      <w:tr w:rsidR="00520227" w:rsidRPr="00543B88" w:rsidTr="00455100">
        <w:tblPrEx>
          <w:tblLook w:val="0000"/>
        </w:tblPrEx>
        <w:trPr>
          <w:trHeight w:val="280"/>
        </w:trPr>
        <w:tc>
          <w:tcPr>
            <w:tcW w:w="1358" w:type="dxa"/>
            <w:gridSpan w:val="2"/>
          </w:tcPr>
          <w:p w:rsidR="00520227" w:rsidRDefault="00520227" w:rsidP="00455100">
            <w:pPr>
              <w:ind w:right="-185"/>
              <w:jc w:val="center"/>
            </w:pPr>
            <w:r>
              <w:t>50</w:t>
            </w:r>
          </w:p>
        </w:tc>
        <w:tc>
          <w:tcPr>
            <w:tcW w:w="6765" w:type="dxa"/>
          </w:tcPr>
          <w:p w:rsidR="00520227" w:rsidRPr="00C35CDA" w:rsidRDefault="00520227" w:rsidP="00455100">
            <w:r w:rsidRPr="00FE093C">
              <w:t>Устройство уголков поливинилхлоридных: на клее КН-2</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0,07</w:t>
            </w:r>
          </w:p>
        </w:tc>
      </w:tr>
      <w:tr w:rsidR="00520227" w:rsidRPr="00543B88" w:rsidTr="00455100">
        <w:tblPrEx>
          <w:tblLook w:val="0000"/>
        </w:tblPrEx>
        <w:trPr>
          <w:trHeight w:val="283"/>
        </w:trPr>
        <w:tc>
          <w:tcPr>
            <w:tcW w:w="1358" w:type="dxa"/>
            <w:gridSpan w:val="2"/>
          </w:tcPr>
          <w:p w:rsidR="00520227" w:rsidRDefault="00520227" w:rsidP="00455100">
            <w:pPr>
              <w:ind w:right="-185"/>
              <w:jc w:val="center"/>
            </w:pPr>
            <w:r>
              <w:t>51</w:t>
            </w:r>
          </w:p>
        </w:tc>
        <w:tc>
          <w:tcPr>
            <w:tcW w:w="6765" w:type="dxa"/>
          </w:tcPr>
          <w:p w:rsidR="00520227" w:rsidRPr="00C35CDA" w:rsidRDefault="00520227" w:rsidP="00455100">
            <w:r w:rsidRPr="00CC4FD0">
              <w:t>Уголок ПВХ</w:t>
            </w:r>
          </w:p>
        </w:tc>
        <w:tc>
          <w:tcPr>
            <w:tcW w:w="1242" w:type="dxa"/>
            <w:gridSpan w:val="2"/>
          </w:tcPr>
          <w:p w:rsidR="00520227" w:rsidRDefault="00520227" w:rsidP="00455100">
            <w:pPr>
              <w:ind w:right="-185"/>
              <w:jc w:val="center"/>
            </w:pPr>
            <w:r>
              <w:t>м</w:t>
            </w:r>
          </w:p>
        </w:tc>
        <w:tc>
          <w:tcPr>
            <w:tcW w:w="1116" w:type="dxa"/>
          </w:tcPr>
          <w:p w:rsidR="00520227" w:rsidRDefault="00520227" w:rsidP="00455100">
            <w:pPr>
              <w:rPr>
                <w:bCs/>
                <w:color w:val="000000"/>
              </w:rPr>
            </w:pPr>
            <w:r>
              <w:rPr>
                <w:bCs/>
                <w:color w:val="000000"/>
              </w:rPr>
              <w:t>7</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52</w:t>
            </w:r>
          </w:p>
        </w:tc>
        <w:tc>
          <w:tcPr>
            <w:tcW w:w="6765" w:type="dxa"/>
          </w:tcPr>
          <w:p w:rsidR="00520227" w:rsidRPr="00C35CDA" w:rsidRDefault="00520227" w:rsidP="00455100">
            <w:r w:rsidRPr="00CC4FD0">
              <w:t>Пена монтажная для герметизации стыков в баллончике емкостью 0,85 л</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3</w:t>
            </w:r>
          </w:p>
        </w:tc>
      </w:tr>
      <w:tr w:rsidR="00520227" w:rsidRPr="00543B88" w:rsidTr="00455100">
        <w:tblPrEx>
          <w:tblLook w:val="0000"/>
        </w:tblPrEx>
        <w:trPr>
          <w:trHeight w:val="282"/>
        </w:trPr>
        <w:tc>
          <w:tcPr>
            <w:tcW w:w="1358" w:type="dxa"/>
            <w:gridSpan w:val="2"/>
          </w:tcPr>
          <w:p w:rsidR="00520227" w:rsidRDefault="00520227" w:rsidP="00455100">
            <w:pPr>
              <w:ind w:right="-185"/>
              <w:jc w:val="center"/>
            </w:pPr>
            <w:r>
              <w:t>53</w:t>
            </w:r>
          </w:p>
          <w:p w:rsidR="00520227" w:rsidRDefault="00520227" w:rsidP="00455100">
            <w:pPr>
              <w:ind w:right="-185"/>
            </w:pPr>
          </w:p>
        </w:tc>
        <w:tc>
          <w:tcPr>
            <w:tcW w:w="6765" w:type="dxa"/>
          </w:tcPr>
          <w:p w:rsidR="00520227" w:rsidRPr="003E5613" w:rsidRDefault="00520227" w:rsidP="00455100">
            <w:r w:rsidRPr="00CC4FD0">
              <w:t>Сетка москитная</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54</w:t>
            </w:r>
          </w:p>
        </w:tc>
        <w:tc>
          <w:tcPr>
            <w:tcW w:w="6765" w:type="dxa"/>
          </w:tcPr>
          <w:p w:rsidR="00520227" w:rsidRPr="003E5613" w:rsidRDefault="00520227" w:rsidP="00455100">
            <w:r w:rsidRPr="00CC4FD0">
              <w:t>Демонтаж дверных коробок: в каменных стенах с отбивкой штукатурки в откосах</w:t>
            </w:r>
          </w:p>
        </w:tc>
        <w:tc>
          <w:tcPr>
            <w:tcW w:w="1242" w:type="dxa"/>
            <w:gridSpan w:val="2"/>
          </w:tcPr>
          <w:p w:rsidR="00520227" w:rsidRDefault="00520227" w:rsidP="00455100">
            <w:pPr>
              <w:ind w:right="-185"/>
              <w:jc w:val="center"/>
            </w:pPr>
            <w:r>
              <w:t>100короб.</w:t>
            </w:r>
          </w:p>
        </w:tc>
        <w:tc>
          <w:tcPr>
            <w:tcW w:w="1116" w:type="dxa"/>
          </w:tcPr>
          <w:p w:rsidR="00520227" w:rsidRDefault="00520227" w:rsidP="00455100">
            <w:pPr>
              <w:rPr>
                <w:bCs/>
                <w:color w:val="000000"/>
              </w:rPr>
            </w:pPr>
            <w:r>
              <w:rPr>
                <w:bCs/>
                <w:color w:val="000000"/>
              </w:rPr>
              <w:t>0,01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55</w:t>
            </w:r>
          </w:p>
        </w:tc>
        <w:tc>
          <w:tcPr>
            <w:tcW w:w="6765" w:type="dxa"/>
          </w:tcPr>
          <w:p w:rsidR="00520227" w:rsidRPr="003E5613" w:rsidRDefault="00520227" w:rsidP="00455100">
            <w:r w:rsidRPr="00CC4FD0">
              <w:t>Установка блоков в наружных и внутренних дверных проемах: в каменных стенах, площадь проема до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0,0216</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56</w:t>
            </w:r>
          </w:p>
        </w:tc>
        <w:tc>
          <w:tcPr>
            <w:tcW w:w="6765" w:type="dxa"/>
          </w:tcPr>
          <w:p w:rsidR="00520227" w:rsidRPr="003E5613" w:rsidRDefault="00520227" w:rsidP="00455100">
            <w:r w:rsidRPr="00CC4FD0">
              <w:t>Дверь противопожарная металлическая однопольная ЦПМ-01/60, размером 900x2400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57</w:t>
            </w:r>
          </w:p>
        </w:tc>
        <w:tc>
          <w:tcPr>
            <w:tcW w:w="6765" w:type="dxa"/>
          </w:tcPr>
          <w:p w:rsidR="00520227" w:rsidRPr="003E5613" w:rsidRDefault="00520227" w:rsidP="00455100">
            <w:r w:rsidRPr="00CC4FD0">
              <w:t>Устройство перегородок из гипсокартонных листов (ГКЛ) по системе «КНАУФ» с одинарным металлическим каркасом и двухслойной обшивкой с обеих сторон (С 112): глухих</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0,0538</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58</w:t>
            </w:r>
          </w:p>
        </w:tc>
        <w:tc>
          <w:tcPr>
            <w:tcW w:w="6765" w:type="dxa"/>
          </w:tcPr>
          <w:p w:rsidR="00520227" w:rsidRPr="003E5613" w:rsidRDefault="00520227" w:rsidP="00455100">
            <w:r w:rsidRPr="00CC4FD0">
              <w:t>Ремонт штукатурки потолков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0,15</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59</w:t>
            </w:r>
          </w:p>
        </w:tc>
        <w:tc>
          <w:tcPr>
            <w:tcW w:w="6765" w:type="dxa"/>
          </w:tcPr>
          <w:p w:rsidR="00520227" w:rsidRPr="003E5613" w:rsidRDefault="00520227" w:rsidP="00455100">
            <w:r w:rsidRPr="00CC4FD0">
              <w:t>Ремонт штукатурки внутренних стен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0,4852</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60</w:t>
            </w:r>
          </w:p>
        </w:tc>
        <w:tc>
          <w:tcPr>
            <w:tcW w:w="6765" w:type="dxa"/>
          </w:tcPr>
          <w:p w:rsidR="00520227" w:rsidRPr="003E5613" w:rsidRDefault="00520227" w:rsidP="00455100">
            <w:r w:rsidRPr="00CC4FD0">
              <w:t>Окраска поливинилацетатными водоэмульсионными составами улучшенная: по штукатурке стен</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0,4852</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61</w:t>
            </w:r>
          </w:p>
        </w:tc>
        <w:tc>
          <w:tcPr>
            <w:tcW w:w="6765" w:type="dxa"/>
          </w:tcPr>
          <w:p w:rsidR="00520227" w:rsidRPr="003E5613" w:rsidRDefault="00520227" w:rsidP="00455100">
            <w:r w:rsidRPr="00CC4FD0">
              <w:t>Окраска поливинилацетатными водоэмульсионными составами улучшенная: по штукатурке потолков</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0,15</w:t>
            </w:r>
          </w:p>
        </w:tc>
      </w:tr>
      <w:tr w:rsidR="00520227" w:rsidRPr="00543B88" w:rsidTr="00455100">
        <w:tblPrEx>
          <w:tblLook w:val="0000"/>
        </w:tblPrEx>
        <w:trPr>
          <w:trHeight w:val="333"/>
        </w:trPr>
        <w:tc>
          <w:tcPr>
            <w:tcW w:w="1358" w:type="dxa"/>
            <w:gridSpan w:val="2"/>
          </w:tcPr>
          <w:p w:rsidR="00520227" w:rsidRDefault="00520227" w:rsidP="00455100">
            <w:pPr>
              <w:ind w:right="-185"/>
              <w:jc w:val="center"/>
            </w:pPr>
            <w:r>
              <w:t>62</w:t>
            </w:r>
          </w:p>
        </w:tc>
        <w:tc>
          <w:tcPr>
            <w:tcW w:w="6765" w:type="dxa"/>
          </w:tcPr>
          <w:p w:rsidR="00520227" w:rsidRPr="003E5613" w:rsidRDefault="00520227" w:rsidP="00455100">
            <w:r w:rsidRPr="00CC4FD0">
              <w:t>Разборка плинтусов: деревянных и из пластмассовых материалов</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0,1262</w:t>
            </w:r>
          </w:p>
        </w:tc>
      </w:tr>
      <w:tr w:rsidR="00520227" w:rsidRPr="00543B88" w:rsidTr="00455100">
        <w:tblPrEx>
          <w:tblLook w:val="0000"/>
        </w:tblPrEx>
        <w:trPr>
          <w:trHeight w:val="282"/>
        </w:trPr>
        <w:tc>
          <w:tcPr>
            <w:tcW w:w="1358" w:type="dxa"/>
            <w:gridSpan w:val="2"/>
          </w:tcPr>
          <w:p w:rsidR="00520227" w:rsidRDefault="00520227" w:rsidP="00455100">
            <w:pPr>
              <w:ind w:right="-185"/>
              <w:jc w:val="center"/>
            </w:pPr>
            <w:r>
              <w:t>63</w:t>
            </w:r>
          </w:p>
        </w:tc>
        <w:tc>
          <w:tcPr>
            <w:tcW w:w="6765" w:type="dxa"/>
          </w:tcPr>
          <w:p w:rsidR="00520227" w:rsidRPr="003E5613" w:rsidRDefault="00520227" w:rsidP="00455100">
            <w:r w:rsidRPr="00CC4FD0">
              <w:t>Разборка покрытий полов: из керамических плиток</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0,14</w:t>
            </w:r>
          </w:p>
        </w:tc>
      </w:tr>
      <w:tr w:rsidR="00520227" w:rsidRPr="00543B88" w:rsidTr="00455100">
        <w:tblPrEx>
          <w:tblLook w:val="0000"/>
        </w:tblPrEx>
        <w:trPr>
          <w:trHeight w:val="258"/>
        </w:trPr>
        <w:tc>
          <w:tcPr>
            <w:tcW w:w="1358" w:type="dxa"/>
            <w:gridSpan w:val="2"/>
          </w:tcPr>
          <w:p w:rsidR="00520227" w:rsidRDefault="00520227" w:rsidP="00455100">
            <w:pPr>
              <w:ind w:right="-185"/>
              <w:jc w:val="center"/>
            </w:pPr>
            <w:r>
              <w:t>64</w:t>
            </w:r>
          </w:p>
        </w:tc>
        <w:tc>
          <w:tcPr>
            <w:tcW w:w="6765" w:type="dxa"/>
          </w:tcPr>
          <w:p w:rsidR="00520227" w:rsidRPr="003E5613" w:rsidRDefault="00520227" w:rsidP="00455100">
            <w:r w:rsidRPr="00CC4FD0">
              <w:t>Устройство стяжек: цементных толщиной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0,14</w:t>
            </w:r>
          </w:p>
        </w:tc>
      </w:tr>
      <w:tr w:rsidR="00520227" w:rsidRPr="00543B88" w:rsidTr="00455100">
        <w:tblPrEx>
          <w:tblLook w:val="0000"/>
        </w:tblPrEx>
        <w:trPr>
          <w:trHeight w:val="261"/>
        </w:trPr>
        <w:tc>
          <w:tcPr>
            <w:tcW w:w="1358" w:type="dxa"/>
            <w:gridSpan w:val="2"/>
          </w:tcPr>
          <w:p w:rsidR="00520227" w:rsidRDefault="00520227" w:rsidP="00455100">
            <w:pPr>
              <w:ind w:right="-185"/>
              <w:jc w:val="center"/>
            </w:pPr>
            <w:r>
              <w:t>65</w:t>
            </w:r>
          </w:p>
        </w:tc>
        <w:tc>
          <w:tcPr>
            <w:tcW w:w="6765" w:type="dxa"/>
          </w:tcPr>
          <w:p w:rsidR="00520227" w:rsidRPr="003E5613" w:rsidRDefault="00520227" w:rsidP="00455100">
            <w:r w:rsidRPr="00CC4FD0">
              <w:t>Устройство покрытий: из линолеума на клее «Бустилат»</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0,14</w:t>
            </w:r>
          </w:p>
        </w:tc>
      </w:tr>
      <w:tr w:rsidR="00520227" w:rsidRPr="00543B88" w:rsidTr="00455100">
        <w:tblPrEx>
          <w:tblLook w:val="0000"/>
        </w:tblPrEx>
        <w:trPr>
          <w:trHeight w:val="266"/>
        </w:trPr>
        <w:tc>
          <w:tcPr>
            <w:tcW w:w="1358" w:type="dxa"/>
            <w:gridSpan w:val="2"/>
          </w:tcPr>
          <w:p w:rsidR="00520227" w:rsidRDefault="00520227" w:rsidP="00455100">
            <w:pPr>
              <w:ind w:right="-185"/>
              <w:jc w:val="center"/>
            </w:pPr>
            <w:r>
              <w:t>66</w:t>
            </w:r>
          </w:p>
        </w:tc>
        <w:tc>
          <w:tcPr>
            <w:tcW w:w="6765" w:type="dxa"/>
          </w:tcPr>
          <w:p w:rsidR="00520227" w:rsidRPr="003E5613" w:rsidRDefault="00520227" w:rsidP="00455100">
            <w:r w:rsidRPr="00CC4FD0">
              <w:t>Линолеум UPOFLOOR, ПВХ, толщиной 2,0 мм</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14</w:t>
            </w:r>
          </w:p>
        </w:tc>
      </w:tr>
      <w:tr w:rsidR="00520227" w:rsidRPr="00543B88" w:rsidTr="00455100">
        <w:tblPrEx>
          <w:tblLook w:val="0000"/>
        </w:tblPrEx>
        <w:trPr>
          <w:trHeight w:val="270"/>
        </w:trPr>
        <w:tc>
          <w:tcPr>
            <w:tcW w:w="1358" w:type="dxa"/>
            <w:gridSpan w:val="2"/>
          </w:tcPr>
          <w:p w:rsidR="00520227" w:rsidRDefault="00520227" w:rsidP="00455100">
            <w:pPr>
              <w:ind w:right="-185"/>
              <w:jc w:val="center"/>
            </w:pPr>
            <w:r>
              <w:t>67</w:t>
            </w:r>
          </w:p>
        </w:tc>
        <w:tc>
          <w:tcPr>
            <w:tcW w:w="6765" w:type="dxa"/>
          </w:tcPr>
          <w:p w:rsidR="00520227" w:rsidRPr="003E5613" w:rsidRDefault="00520227" w:rsidP="00455100">
            <w:r w:rsidRPr="00CC4FD0">
              <w:t>Устройство плинтусов: деревянных</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0,1262</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68</w:t>
            </w:r>
          </w:p>
        </w:tc>
        <w:tc>
          <w:tcPr>
            <w:tcW w:w="6765" w:type="dxa"/>
          </w:tcPr>
          <w:p w:rsidR="00520227" w:rsidRPr="003E5613" w:rsidRDefault="00520227" w:rsidP="00455100">
            <w:r w:rsidRPr="00CC4FD0">
              <w:t>Улучшенная окраска масляными составами по дереву: плинтуса</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0,009</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69</w:t>
            </w:r>
          </w:p>
        </w:tc>
        <w:tc>
          <w:tcPr>
            <w:tcW w:w="6765" w:type="dxa"/>
          </w:tcPr>
          <w:p w:rsidR="00520227" w:rsidRPr="003E5613" w:rsidRDefault="00520227" w:rsidP="00455100">
            <w:r w:rsidRPr="00CC4FD0">
              <w:t>Монтаж: конструкций металических распашных решёток на окно с деталями крепления</w:t>
            </w:r>
          </w:p>
        </w:tc>
        <w:tc>
          <w:tcPr>
            <w:tcW w:w="1242" w:type="dxa"/>
            <w:gridSpan w:val="2"/>
          </w:tcPr>
          <w:p w:rsidR="00520227" w:rsidRDefault="00520227" w:rsidP="00455100">
            <w:pPr>
              <w:ind w:right="-185"/>
              <w:jc w:val="center"/>
            </w:pPr>
            <w:r>
              <w:t>Т.</w:t>
            </w:r>
          </w:p>
        </w:tc>
        <w:tc>
          <w:tcPr>
            <w:tcW w:w="1116" w:type="dxa"/>
          </w:tcPr>
          <w:p w:rsidR="00520227" w:rsidRDefault="00520227" w:rsidP="00455100">
            <w:pPr>
              <w:rPr>
                <w:bCs/>
                <w:color w:val="000000"/>
              </w:rPr>
            </w:pPr>
            <w:r>
              <w:rPr>
                <w:bCs/>
                <w:color w:val="000000"/>
              </w:rPr>
              <w:t>0,101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70</w:t>
            </w:r>
          </w:p>
        </w:tc>
        <w:tc>
          <w:tcPr>
            <w:tcW w:w="6765" w:type="dxa"/>
          </w:tcPr>
          <w:p w:rsidR="00520227" w:rsidRPr="003E5613" w:rsidRDefault="00520227" w:rsidP="00455100">
            <w:r w:rsidRPr="00CC4FD0">
              <w:t>Сетка сварная с ячейкой 10 из арматурной стали: А-I и А-II диаметром 10 мм</w:t>
            </w:r>
          </w:p>
        </w:tc>
        <w:tc>
          <w:tcPr>
            <w:tcW w:w="1242" w:type="dxa"/>
            <w:gridSpan w:val="2"/>
          </w:tcPr>
          <w:p w:rsidR="00520227" w:rsidRDefault="00520227" w:rsidP="00455100">
            <w:pPr>
              <w:ind w:right="-185"/>
              <w:jc w:val="center"/>
            </w:pPr>
            <w:r>
              <w:t>Т.</w:t>
            </w:r>
          </w:p>
        </w:tc>
        <w:tc>
          <w:tcPr>
            <w:tcW w:w="1116" w:type="dxa"/>
          </w:tcPr>
          <w:p w:rsidR="00520227" w:rsidRDefault="00520227" w:rsidP="00455100">
            <w:pPr>
              <w:rPr>
                <w:bCs/>
                <w:color w:val="000000"/>
              </w:rPr>
            </w:pPr>
            <w:r>
              <w:rPr>
                <w:bCs/>
                <w:color w:val="000000"/>
              </w:rPr>
              <w:t>0,101</w:t>
            </w:r>
          </w:p>
        </w:tc>
      </w:tr>
      <w:tr w:rsidR="00520227" w:rsidRPr="00543B88" w:rsidTr="00455100">
        <w:tblPrEx>
          <w:tblLook w:val="0000"/>
        </w:tblPrEx>
        <w:trPr>
          <w:trHeight w:val="286"/>
        </w:trPr>
        <w:tc>
          <w:tcPr>
            <w:tcW w:w="10481" w:type="dxa"/>
            <w:gridSpan w:val="6"/>
          </w:tcPr>
          <w:p w:rsidR="00520227" w:rsidRPr="00CC4FD0" w:rsidRDefault="00520227" w:rsidP="00455100">
            <w:pPr>
              <w:jc w:val="center"/>
              <w:rPr>
                <w:b/>
                <w:bCs/>
                <w:color w:val="000000"/>
              </w:rPr>
            </w:pPr>
            <w:r>
              <w:rPr>
                <w:b/>
                <w:bCs/>
                <w:color w:val="000000"/>
              </w:rPr>
              <w:t>Т</w:t>
            </w:r>
            <w:r w:rsidRPr="00CC4FD0">
              <w:rPr>
                <w:b/>
                <w:bCs/>
                <w:color w:val="000000"/>
              </w:rPr>
              <w:t>амбур аккумуляторной первого этажа</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71</w:t>
            </w:r>
          </w:p>
        </w:tc>
        <w:tc>
          <w:tcPr>
            <w:tcW w:w="6765" w:type="dxa"/>
          </w:tcPr>
          <w:p w:rsidR="00520227" w:rsidRPr="003E5613" w:rsidRDefault="00520227" w:rsidP="00455100">
            <w:r w:rsidRPr="00CC4FD0">
              <w:t>Установка моек: на одно отделение</w:t>
            </w:r>
          </w:p>
        </w:tc>
        <w:tc>
          <w:tcPr>
            <w:tcW w:w="1242" w:type="dxa"/>
            <w:gridSpan w:val="2"/>
          </w:tcPr>
          <w:p w:rsidR="00520227" w:rsidRDefault="00520227" w:rsidP="00455100">
            <w:pPr>
              <w:ind w:right="-185"/>
            </w:pPr>
            <w:r>
              <w:t>10 компл.</w:t>
            </w:r>
          </w:p>
        </w:tc>
        <w:tc>
          <w:tcPr>
            <w:tcW w:w="1116" w:type="dxa"/>
          </w:tcPr>
          <w:p w:rsidR="00520227" w:rsidRDefault="00520227" w:rsidP="00455100">
            <w:pPr>
              <w:rPr>
                <w:bCs/>
                <w:color w:val="000000"/>
              </w:rPr>
            </w:pPr>
            <w:r>
              <w:rPr>
                <w:bCs/>
                <w:color w:val="000000"/>
              </w:rPr>
              <w:t>0,1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72</w:t>
            </w:r>
          </w:p>
        </w:tc>
        <w:tc>
          <w:tcPr>
            <w:tcW w:w="6765" w:type="dxa"/>
          </w:tcPr>
          <w:p w:rsidR="00520227" w:rsidRPr="003E5613" w:rsidRDefault="00520227" w:rsidP="00455100">
            <w:r w:rsidRPr="00CC4FD0">
              <w:t>Умывальники полуфарфоровые и фарфоровые с смесителем с нижней камерой смешивания, кронштейнами, сифоном бутылочным латунным и выпуском: овальные со скрытыми установочными поверхностями без спинки размером 600х450х150 мм</w:t>
            </w:r>
          </w:p>
        </w:tc>
        <w:tc>
          <w:tcPr>
            <w:tcW w:w="1242" w:type="dxa"/>
            <w:gridSpan w:val="2"/>
          </w:tcPr>
          <w:p w:rsidR="00520227" w:rsidRDefault="00520227" w:rsidP="00455100">
            <w:pPr>
              <w:ind w:right="-185"/>
              <w:jc w:val="center"/>
            </w:pPr>
            <w:r>
              <w:t>компл.</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480"/>
        </w:trPr>
        <w:tc>
          <w:tcPr>
            <w:tcW w:w="1358" w:type="dxa"/>
            <w:gridSpan w:val="2"/>
          </w:tcPr>
          <w:p w:rsidR="00520227" w:rsidRDefault="00520227" w:rsidP="00455100">
            <w:pPr>
              <w:ind w:right="-185"/>
              <w:jc w:val="center"/>
            </w:pPr>
            <w:r>
              <w:t>73</w:t>
            </w:r>
          </w:p>
        </w:tc>
        <w:tc>
          <w:tcPr>
            <w:tcW w:w="6765" w:type="dxa"/>
          </w:tcPr>
          <w:p w:rsidR="00520227" w:rsidRPr="003E5613" w:rsidRDefault="00520227" w:rsidP="00455100">
            <w:r w:rsidRPr="00CC4FD0">
              <w:t>Смесители для умывальников: СМ-УМ-ЦА-УВ центральные, с аэратором, латунными маховичками</w:t>
            </w:r>
          </w:p>
        </w:tc>
        <w:tc>
          <w:tcPr>
            <w:tcW w:w="1242" w:type="dxa"/>
            <w:gridSpan w:val="2"/>
          </w:tcPr>
          <w:p w:rsidR="00520227" w:rsidRDefault="00520227" w:rsidP="00455100">
            <w:pPr>
              <w:ind w:right="-185"/>
              <w:jc w:val="center"/>
            </w:pPr>
            <w:r>
              <w:t>компл.</w:t>
            </w:r>
          </w:p>
        </w:tc>
        <w:tc>
          <w:tcPr>
            <w:tcW w:w="1116" w:type="dxa"/>
          </w:tcPr>
          <w:p w:rsidR="00520227" w:rsidRDefault="00520227" w:rsidP="00455100">
            <w:pPr>
              <w:rPr>
                <w:bCs/>
                <w:color w:val="000000"/>
              </w:rPr>
            </w:pPr>
            <w:r>
              <w:rPr>
                <w:bCs/>
                <w:color w:val="000000"/>
              </w:rPr>
              <w:t>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74</w:t>
            </w:r>
          </w:p>
        </w:tc>
        <w:tc>
          <w:tcPr>
            <w:tcW w:w="6765" w:type="dxa"/>
          </w:tcPr>
          <w:p w:rsidR="00520227" w:rsidRPr="000D28B9" w:rsidRDefault="00520227" w:rsidP="00455100">
            <w:r w:rsidRPr="00CC4FD0">
              <w:t>Подводка гибкая армированная резиновая 600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2</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75</w:t>
            </w:r>
          </w:p>
        </w:tc>
        <w:tc>
          <w:tcPr>
            <w:tcW w:w="6765" w:type="dxa"/>
          </w:tcPr>
          <w:p w:rsidR="00520227" w:rsidRPr="00CC4FD0" w:rsidRDefault="00520227" w:rsidP="00455100">
            <w:r w:rsidRPr="005D0110">
              <w:t>Демонтаж дверных коробок: в каменных стенах с отбивкой штукатурки в откосах</w:t>
            </w:r>
          </w:p>
        </w:tc>
        <w:tc>
          <w:tcPr>
            <w:tcW w:w="1242" w:type="dxa"/>
            <w:gridSpan w:val="2"/>
          </w:tcPr>
          <w:p w:rsidR="00520227" w:rsidRDefault="00520227" w:rsidP="00455100">
            <w:pPr>
              <w:ind w:right="-185"/>
            </w:pPr>
            <w:r>
              <w:t>100короб.</w:t>
            </w:r>
          </w:p>
        </w:tc>
        <w:tc>
          <w:tcPr>
            <w:tcW w:w="1116" w:type="dxa"/>
          </w:tcPr>
          <w:p w:rsidR="00520227" w:rsidRDefault="00520227" w:rsidP="00455100">
            <w:pPr>
              <w:rPr>
                <w:bCs/>
                <w:color w:val="000000"/>
              </w:rPr>
            </w:pPr>
            <w:r>
              <w:rPr>
                <w:bCs/>
                <w:color w:val="000000"/>
              </w:rPr>
              <w:t>0,02</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76</w:t>
            </w:r>
          </w:p>
        </w:tc>
        <w:tc>
          <w:tcPr>
            <w:tcW w:w="6765" w:type="dxa"/>
          </w:tcPr>
          <w:p w:rsidR="00520227" w:rsidRPr="00CC4FD0" w:rsidRDefault="00520227" w:rsidP="00455100">
            <w:r w:rsidRPr="005D0110">
              <w:t>Установка блоков в наружных и внутренних дверных проемах: в каменных стенах, площадь проема до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0,432</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77</w:t>
            </w:r>
          </w:p>
        </w:tc>
        <w:tc>
          <w:tcPr>
            <w:tcW w:w="6765" w:type="dxa"/>
          </w:tcPr>
          <w:p w:rsidR="00520227" w:rsidRPr="00CC4FD0" w:rsidRDefault="00520227" w:rsidP="00455100">
            <w:r w:rsidRPr="005D0110">
              <w:t>Дверь противопожарная металлическая однопольная ЦПМ-01/60, размером 900x2400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2</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78</w:t>
            </w:r>
          </w:p>
        </w:tc>
        <w:tc>
          <w:tcPr>
            <w:tcW w:w="6765" w:type="dxa"/>
          </w:tcPr>
          <w:p w:rsidR="00520227" w:rsidRPr="00CC4FD0" w:rsidRDefault="00520227" w:rsidP="00455100">
            <w:r w:rsidRPr="005D0110">
              <w:t>Пена монтажная для герметизации стыков в баллончике емкостью 0,85 л</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4</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79</w:t>
            </w:r>
          </w:p>
        </w:tc>
        <w:tc>
          <w:tcPr>
            <w:tcW w:w="6765" w:type="dxa"/>
          </w:tcPr>
          <w:p w:rsidR="00520227" w:rsidRPr="00CC4FD0" w:rsidRDefault="00520227" w:rsidP="00455100">
            <w:r w:rsidRPr="005D0110">
              <w:t>Ремонт штукатурки потолков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80</w:t>
            </w:r>
          </w:p>
        </w:tc>
        <w:tc>
          <w:tcPr>
            <w:tcW w:w="6765" w:type="dxa"/>
          </w:tcPr>
          <w:p w:rsidR="00520227" w:rsidRPr="00CC4FD0" w:rsidRDefault="00520227" w:rsidP="00455100">
            <w:r w:rsidRPr="005D0110">
              <w:t>Ремонт штукатурки внутренних стен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0,1644</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81</w:t>
            </w:r>
          </w:p>
        </w:tc>
        <w:tc>
          <w:tcPr>
            <w:tcW w:w="6765" w:type="dxa"/>
          </w:tcPr>
          <w:p w:rsidR="00520227" w:rsidRPr="00CC4FD0" w:rsidRDefault="00520227" w:rsidP="00455100">
            <w:r w:rsidRPr="005D0110">
              <w:t>Окраска поливинилацетатными водоэмульсионными составами улучшенная: по штукатурке стен</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0,1644</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82</w:t>
            </w:r>
          </w:p>
        </w:tc>
        <w:tc>
          <w:tcPr>
            <w:tcW w:w="6765" w:type="dxa"/>
          </w:tcPr>
          <w:p w:rsidR="00520227" w:rsidRPr="00CC4FD0" w:rsidRDefault="00520227" w:rsidP="00455100">
            <w:r w:rsidRPr="005D0110">
              <w:t>Окраска поливинилацетатными водоэмульсионными составами улучшенная: по штукатурке потолков</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83</w:t>
            </w:r>
          </w:p>
        </w:tc>
        <w:tc>
          <w:tcPr>
            <w:tcW w:w="6765" w:type="dxa"/>
          </w:tcPr>
          <w:p w:rsidR="00520227" w:rsidRPr="00CC4FD0" w:rsidRDefault="00520227" w:rsidP="00455100">
            <w:r w:rsidRPr="005D0110">
              <w:t>Масляная окраска металлических поверхностей: больших (кроме кровель), количество окрасок 1</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0,12</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84</w:t>
            </w:r>
          </w:p>
        </w:tc>
        <w:tc>
          <w:tcPr>
            <w:tcW w:w="6765" w:type="dxa"/>
          </w:tcPr>
          <w:p w:rsidR="00520227" w:rsidRPr="00CC4FD0" w:rsidRDefault="00520227" w:rsidP="00455100">
            <w:r w:rsidRPr="005D0110">
              <w:t>Разборка плинтусов: деревянных и из пластмассовых материалов</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0,107</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85</w:t>
            </w:r>
          </w:p>
        </w:tc>
        <w:tc>
          <w:tcPr>
            <w:tcW w:w="6765" w:type="dxa"/>
          </w:tcPr>
          <w:p w:rsidR="00520227" w:rsidRPr="00CC4FD0" w:rsidRDefault="00520227" w:rsidP="00455100">
            <w:r w:rsidRPr="005D0110">
              <w:t>Разборка покрытий полов: из керамических плиток</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86</w:t>
            </w:r>
          </w:p>
        </w:tc>
        <w:tc>
          <w:tcPr>
            <w:tcW w:w="6765" w:type="dxa"/>
          </w:tcPr>
          <w:p w:rsidR="00520227" w:rsidRPr="00CC4FD0" w:rsidRDefault="00520227" w:rsidP="00455100">
            <w:r w:rsidRPr="005D0110">
              <w:t>Устройство стяжек: цементных толщиной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87</w:t>
            </w:r>
          </w:p>
        </w:tc>
        <w:tc>
          <w:tcPr>
            <w:tcW w:w="6765" w:type="dxa"/>
          </w:tcPr>
          <w:p w:rsidR="00520227" w:rsidRPr="00CC4FD0" w:rsidRDefault="00520227" w:rsidP="00455100">
            <w:r w:rsidRPr="005D0110">
              <w:t>Устройство покрытий: из линолеума на клее «Бустилат»</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88</w:t>
            </w:r>
          </w:p>
        </w:tc>
        <w:tc>
          <w:tcPr>
            <w:tcW w:w="6765" w:type="dxa"/>
          </w:tcPr>
          <w:p w:rsidR="00520227" w:rsidRPr="00CC4FD0" w:rsidRDefault="00520227" w:rsidP="00455100">
            <w:r w:rsidRPr="005D0110">
              <w:t>Линолеум UPOFLOOR, ПВХ, толщиной 2,0 мм</w:t>
            </w:r>
          </w:p>
        </w:tc>
        <w:tc>
          <w:tcPr>
            <w:tcW w:w="1242" w:type="dxa"/>
            <w:gridSpan w:val="2"/>
          </w:tcPr>
          <w:p w:rsidR="00520227" w:rsidRDefault="00520227" w:rsidP="00455100">
            <w:pPr>
              <w:ind w:right="-185"/>
              <w:jc w:val="center"/>
            </w:pPr>
            <w:r>
              <w:t>м</w:t>
            </w:r>
            <w:r>
              <w:rPr>
                <w:rFonts w:ascii="Calibri" w:hAnsi="Calibri" w:cs="Calibri"/>
              </w:rPr>
              <w:t>²</w:t>
            </w:r>
          </w:p>
        </w:tc>
        <w:tc>
          <w:tcPr>
            <w:tcW w:w="1116" w:type="dxa"/>
          </w:tcPr>
          <w:p w:rsidR="00520227" w:rsidRDefault="00520227" w:rsidP="00455100">
            <w:pPr>
              <w:rPr>
                <w:bCs/>
                <w:color w:val="000000"/>
              </w:rPr>
            </w:pPr>
            <w:r>
              <w:rPr>
                <w:bCs/>
                <w:color w:val="000000"/>
              </w:rPr>
              <w:t>11</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89</w:t>
            </w:r>
          </w:p>
        </w:tc>
        <w:tc>
          <w:tcPr>
            <w:tcW w:w="6765" w:type="dxa"/>
          </w:tcPr>
          <w:p w:rsidR="00520227" w:rsidRPr="00CC4FD0" w:rsidRDefault="00520227" w:rsidP="00455100">
            <w:r w:rsidRPr="005D0110">
              <w:t>Устройство плинтусов: деревянных</w:t>
            </w:r>
          </w:p>
        </w:tc>
        <w:tc>
          <w:tcPr>
            <w:tcW w:w="1242" w:type="dxa"/>
            <w:gridSpan w:val="2"/>
          </w:tcPr>
          <w:p w:rsidR="00520227" w:rsidRDefault="00520227" w:rsidP="00455100">
            <w:pPr>
              <w:ind w:right="-185"/>
              <w:jc w:val="center"/>
            </w:pPr>
            <w:r>
              <w:t>100м</w:t>
            </w:r>
          </w:p>
        </w:tc>
        <w:tc>
          <w:tcPr>
            <w:tcW w:w="1116" w:type="dxa"/>
          </w:tcPr>
          <w:p w:rsidR="00520227" w:rsidRDefault="00520227" w:rsidP="00455100">
            <w:pPr>
              <w:rPr>
                <w:bCs/>
                <w:color w:val="000000"/>
              </w:rPr>
            </w:pPr>
            <w:r>
              <w:rPr>
                <w:bCs/>
                <w:color w:val="000000"/>
              </w:rPr>
              <w:t>0,107</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90</w:t>
            </w:r>
          </w:p>
        </w:tc>
        <w:tc>
          <w:tcPr>
            <w:tcW w:w="6765" w:type="dxa"/>
          </w:tcPr>
          <w:p w:rsidR="00520227" w:rsidRPr="00CC4FD0" w:rsidRDefault="00520227" w:rsidP="00455100">
            <w:r w:rsidRPr="005D0110">
              <w:t>Улучшенная окраска масляными составами по дереву: плинтуса</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0,0075</w:t>
            </w:r>
          </w:p>
        </w:tc>
      </w:tr>
      <w:tr w:rsidR="00520227" w:rsidRPr="00543B88" w:rsidTr="00455100">
        <w:tblPrEx>
          <w:tblLook w:val="0000"/>
        </w:tblPrEx>
        <w:trPr>
          <w:trHeight w:val="239"/>
        </w:trPr>
        <w:tc>
          <w:tcPr>
            <w:tcW w:w="10481" w:type="dxa"/>
            <w:gridSpan w:val="6"/>
          </w:tcPr>
          <w:p w:rsidR="00520227" w:rsidRPr="005D0110" w:rsidRDefault="00520227" w:rsidP="00455100">
            <w:pPr>
              <w:jc w:val="center"/>
              <w:rPr>
                <w:b/>
                <w:bCs/>
                <w:color w:val="000000"/>
                <w:sz w:val="16"/>
                <w:szCs w:val="16"/>
              </w:rPr>
            </w:pPr>
            <w:r>
              <w:rPr>
                <w:b/>
                <w:bCs/>
                <w:color w:val="000000"/>
                <w:sz w:val="16"/>
                <w:szCs w:val="16"/>
              </w:rPr>
              <w:t>З</w:t>
            </w:r>
            <w:r w:rsidRPr="005D0110">
              <w:rPr>
                <w:b/>
                <w:bCs/>
                <w:color w:val="000000"/>
                <w:sz w:val="16"/>
                <w:szCs w:val="16"/>
              </w:rPr>
              <w:t>АМЕНА ВХОДНОЙ ГРУППЫ , ЗАМЕНА ДВЕРЕЙ ПОМЕЩЕНИЯ №107</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91</w:t>
            </w:r>
          </w:p>
        </w:tc>
        <w:tc>
          <w:tcPr>
            <w:tcW w:w="6765" w:type="dxa"/>
          </w:tcPr>
          <w:p w:rsidR="00520227" w:rsidRPr="005D0110" w:rsidRDefault="00520227" w:rsidP="00455100">
            <w:r w:rsidRPr="005D0110">
              <w:t>Демонтаж дверных коробок: в каменных стенах с отбивкой штукатурки в откосах</w:t>
            </w:r>
          </w:p>
        </w:tc>
        <w:tc>
          <w:tcPr>
            <w:tcW w:w="1242" w:type="dxa"/>
            <w:gridSpan w:val="2"/>
          </w:tcPr>
          <w:p w:rsidR="00520227" w:rsidRDefault="00520227" w:rsidP="00455100">
            <w:pPr>
              <w:ind w:right="-185"/>
            </w:pPr>
            <w:r>
              <w:t>100короб.</w:t>
            </w:r>
          </w:p>
        </w:tc>
        <w:tc>
          <w:tcPr>
            <w:tcW w:w="1116" w:type="dxa"/>
          </w:tcPr>
          <w:p w:rsidR="00520227" w:rsidRDefault="00520227" w:rsidP="00455100">
            <w:pPr>
              <w:rPr>
                <w:bCs/>
                <w:color w:val="000000"/>
              </w:rPr>
            </w:pPr>
            <w:r>
              <w:rPr>
                <w:bCs/>
                <w:color w:val="000000"/>
              </w:rPr>
              <w:t>0,03</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92</w:t>
            </w:r>
          </w:p>
        </w:tc>
        <w:tc>
          <w:tcPr>
            <w:tcW w:w="6765" w:type="dxa"/>
          </w:tcPr>
          <w:p w:rsidR="00520227" w:rsidRPr="005D0110" w:rsidRDefault="00520227" w:rsidP="00455100">
            <w:r w:rsidRPr="005D0110">
              <w:t>Установка блоков в наружных и внутренних дверных проемах: в каменных стенах, площадь проема более 3 м2</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0,108</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93</w:t>
            </w:r>
          </w:p>
        </w:tc>
        <w:tc>
          <w:tcPr>
            <w:tcW w:w="6765" w:type="dxa"/>
          </w:tcPr>
          <w:p w:rsidR="00520227" w:rsidRPr="005D0110" w:rsidRDefault="00520227" w:rsidP="00455100">
            <w:r w:rsidRPr="005D0110">
              <w:t>Дверь противопожарная металлическая двупольная ЦПМ-02/60, размером 1500x2400 мм</w:t>
            </w:r>
          </w:p>
        </w:tc>
        <w:tc>
          <w:tcPr>
            <w:tcW w:w="1242" w:type="dxa"/>
            <w:gridSpan w:val="2"/>
          </w:tcPr>
          <w:p w:rsidR="00520227" w:rsidRDefault="00520227" w:rsidP="00455100">
            <w:pPr>
              <w:ind w:right="-185"/>
              <w:jc w:val="center"/>
            </w:pPr>
            <w:r>
              <w:t>шт.</w:t>
            </w:r>
          </w:p>
        </w:tc>
        <w:tc>
          <w:tcPr>
            <w:tcW w:w="1116" w:type="dxa"/>
          </w:tcPr>
          <w:p w:rsidR="00520227" w:rsidRDefault="00520227" w:rsidP="00455100">
            <w:pPr>
              <w:rPr>
                <w:bCs/>
                <w:color w:val="000000"/>
              </w:rPr>
            </w:pPr>
            <w:r>
              <w:rPr>
                <w:bCs/>
                <w:color w:val="000000"/>
              </w:rPr>
              <w:t>3</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94</w:t>
            </w:r>
          </w:p>
        </w:tc>
        <w:tc>
          <w:tcPr>
            <w:tcW w:w="6765" w:type="dxa"/>
          </w:tcPr>
          <w:p w:rsidR="00520227" w:rsidRPr="005D0110" w:rsidRDefault="00520227" w:rsidP="00455100">
            <w:r w:rsidRPr="005D0110">
              <w:t>Ремонт штукатурки внутренних стен по камню известковым раствором площадью отдельных мест: более 10 м2 толщиной слоя до 20 мм</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0,124</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95</w:t>
            </w:r>
          </w:p>
        </w:tc>
        <w:tc>
          <w:tcPr>
            <w:tcW w:w="6765" w:type="dxa"/>
          </w:tcPr>
          <w:p w:rsidR="00520227" w:rsidRPr="005D0110" w:rsidRDefault="00520227" w:rsidP="00455100">
            <w:r w:rsidRPr="005D0110">
              <w:t>Окраска поливинилацетатными водоэмульсионными составами улучшенная: по штукатурке стен</w:t>
            </w:r>
          </w:p>
        </w:tc>
        <w:tc>
          <w:tcPr>
            <w:tcW w:w="1242" w:type="dxa"/>
            <w:gridSpan w:val="2"/>
          </w:tcPr>
          <w:p w:rsidR="00520227" w:rsidRDefault="00520227" w:rsidP="00455100">
            <w:pPr>
              <w:ind w:right="-185"/>
              <w:jc w:val="center"/>
            </w:pPr>
            <w:r w:rsidRPr="001C4B23">
              <w:t>100 м2</w:t>
            </w:r>
          </w:p>
        </w:tc>
        <w:tc>
          <w:tcPr>
            <w:tcW w:w="1116" w:type="dxa"/>
          </w:tcPr>
          <w:p w:rsidR="00520227" w:rsidRDefault="00520227" w:rsidP="00455100">
            <w:pPr>
              <w:rPr>
                <w:bCs/>
                <w:color w:val="000000"/>
              </w:rPr>
            </w:pPr>
            <w:r>
              <w:rPr>
                <w:bCs/>
                <w:color w:val="000000"/>
              </w:rPr>
              <w:t>0,124</w:t>
            </w:r>
          </w:p>
        </w:tc>
      </w:tr>
      <w:tr w:rsidR="00520227" w:rsidRPr="00543B88" w:rsidTr="00455100">
        <w:tblPrEx>
          <w:tblLook w:val="0000"/>
        </w:tblPrEx>
        <w:trPr>
          <w:trHeight w:val="239"/>
        </w:trPr>
        <w:tc>
          <w:tcPr>
            <w:tcW w:w="10481" w:type="dxa"/>
            <w:gridSpan w:val="6"/>
          </w:tcPr>
          <w:p w:rsidR="00520227" w:rsidRPr="00AA655B" w:rsidRDefault="00520227" w:rsidP="00455100">
            <w:pPr>
              <w:jc w:val="center"/>
              <w:rPr>
                <w:b/>
                <w:bCs/>
                <w:color w:val="000000"/>
              </w:rPr>
            </w:pPr>
            <w:r>
              <w:rPr>
                <w:b/>
                <w:bCs/>
                <w:color w:val="000000"/>
              </w:rPr>
              <w:t>У</w:t>
            </w:r>
            <w:r w:rsidRPr="00AA655B">
              <w:rPr>
                <w:b/>
                <w:bCs/>
                <w:color w:val="000000"/>
              </w:rPr>
              <w:t>борка, погрузка, перевозка строительного мусора</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96</w:t>
            </w:r>
          </w:p>
        </w:tc>
        <w:tc>
          <w:tcPr>
            <w:tcW w:w="6849" w:type="dxa"/>
            <w:gridSpan w:val="2"/>
          </w:tcPr>
          <w:p w:rsidR="00520227" w:rsidRPr="005D0110" w:rsidRDefault="00520227" w:rsidP="00455100">
            <w:r w:rsidRPr="00AA655B">
              <w:t>Очистка помещений от строительного мусора</w:t>
            </w:r>
          </w:p>
        </w:tc>
        <w:tc>
          <w:tcPr>
            <w:tcW w:w="1158" w:type="dxa"/>
          </w:tcPr>
          <w:p w:rsidR="00520227" w:rsidRDefault="00520227" w:rsidP="00455100">
            <w:pPr>
              <w:ind w:right="-185"/>
              <w:jc w:val="center"/>
            </w:pPr>
            <w:r>
              <w:t>100т.</w:t>
            </w:r>
          </w:p>
        </w:tc>
        <w:tc>
          <w:tcPr>
            <w:tcW w:w="1116" w:type="dxa"/>
          </w:tcPr>
          <w:p w:rsidR="00520227" w:rsidRDefault="00520227" w:rsidP="00455100">
            <w:pPr>
              <w:rPr>
                <w:bCs/>
                <w:color w:val="000000"/>
              </w:rPr>
            </w:pPr>
            <w:r>
              <w:rPr>
                <w:bCs/>
                <w:color w:val="000000"/>
              </w:rPr>
              <w:t>0,098</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97</w:t>
            </w:r>
          </w:p>
        </w:tc>
        <w:tc>
          <w:tcPr>
            <w:tcW w:w="6849" w:type="dxa"/>
            <w:gridSpan w:val="2"/>
          </w:tcPr>
          <w:p w:rsidR="00520227" w:rsidRPr="005D0110" w:rsidRDefault="00520227" w:rsidP="00455100">
            <w:r w:rsidRPr="00AA655B">
              <w:t>Погрузочные работы при автомобильных перевозках: мусор строительный</w:t>
            </w:r>
          </w:p>
        </w:tc>
        <w:tc>
          <w:tcPr>
            <w:tcW w:w="1158" w:type="dxa"/>
          </w:tcPr>
          <w:p w:rsidR="00520227" w:rsidRDefault="00520227" w:rsidP="00455100">
            <w:pPr>
              <w:ind w:right="-185"/>
              <w:jc w:val="center"/>
            </w:pPr>
            <w:r>
              <w:t>Т.</w:t>
            </w:r>
          </w:p>
        </w:tc>
        <w:tc>
          <w:tcPr>
            <w:tcW w:w="1116" w:type="dxa"/>
          </w:tcPr>
          <w:p w:rsidR="00520227" w:rsidRDefault="00520227" w:rsidP="00455100">
            <w:pPr>
              <w:rPr>
                <w:bCs/>
                <w:color w:val="000000"/>
              </w:rPr>
            </w:pPr>
            <w:r>
              <w:rPr>
                <w:bCs/>
                <w:color w:val="000000"/>
              </w:rPr>
              <w:t>9,8</w:t>
            </w:r>
          </w:p>
        </w:tc>
      </w:tr>
      <w:tr w:rsidR="00520227" w:rsidRPr="00543B88" w:rsidTr="00455100">
        <w:tblPrEx>
          <w:tblLook w:val="0000"/>
        </w:tblPrEx>
        <w:trPr>
          <w:trHeight w:val="239"/>
        </w:trPr>
        <w:tc>
          <w:tcPr>
            <w:tcW w:w="1358" w:type="dxa"/>
            <w:gridSpan w:val="2"/>
          </w:tcPr>
          <w:p w:rsidR="00520227" w:rsidRDefault="00520227" w:rsidP="00455100">
            <w:pPr>
              <w:ind w:right="-185"/>
              <w:jc w:val="center"/>
            </w:pPr>
            <w:r>
              <w:t>98</w:t>
            </w:r>
          </w:p>
        </w:tc>
        <w:tc>
          <w:tcPr>
            <w:tcW w:w="6849" w:type="dxa"/>
            <w:gridSpan w:val="2"/>
          </w:tcPr>
          <w:p w:rsidR="00520227" w:rsidRPr="005D0110" w:rsidRDefault="00520227" w:rsidP="00455100">
            <w:r w:rsidRPr="00AA655B">
              <w:t>Перевозка грузов автомобилями-самосвалами (работающими вне карьеров): расстояние 15 км, класс груза III</w:t>
            </w:r>
          </w:p>
        </w:tc>
        <w:tc>
          <w:tcPr>
            <w:tcW w:w="1158" w:type="dxa"/>
          </w:tcPr>
          <w:p w:rsidR="00520227" w:rsidRDefault="00520227" w:rsidP="00455100">
            <w:pPr>
              <w:ind w:right="-185"/>
              <w:jc w:val="center"/>
            </w:pPr>
            <w:r>
              <w:t>Т.</w:t>
            </w:r>
          </w:p>
        </w:tc>
        <w:tc>
          <w:tcPr>
            <w:tcW w:w="1116" w:type="dxa"/>
          </w:tcPr>
          <w:p w:rsidR="00520227" w:rsidRDefault="00520227" w:rsidP="00455100">
            <w:pPr>
              <w:rPr>
                <w:bCs/>
                <w:color w:val="000000"/>
              </w:rPr>
            </w:pPr>
            <w:r>
              <w:rPr>
                <w:bCs/>
                <w:color w:val="000000"/>
              </w:rPr>
              <w:t>9,8</w:t>
            </w:r>
          </w:p>
        </w:tc>
      </w:tr>
    </w:tbl>
    <w:p w:rsidR="00520227" w:rsidRDefault="00520227" w:rsidP="001F2C4F">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520227" w:rsidRPr="00136E3C" w:rsidRDefault="00520227" w:rsidP="001F2C4F">
      <w:pPr>
        <w:shd w:val="clear" w:color="auto" w:fill="FFFFFF"/>
        <w:tabs>
          <w:tab w:val="left" w:pos="5683"/>
        </w:tabs>
        <w:jc w:val="both"/>
        <w:rPr>
          <w:b/>
          <w:bCs/>
          <w:color w:val="000000"/>
        </w:rPr>
      </w:pPr>
    </w:p>
    <w:p w:rsidR="00520227" w:rsidRPr="00136E3C" w:rsidRDefault="00520227" w:rsidP="001F2C4F">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520227" w:rsidRDefault="00520227" w:rsidP="001F2C4F">
      <w:pPr>
        <w:shd w:val="clear" w:color="auto" w:fill="FFFFFF"/>
        <w:tabs>
          <w:tab w:val="left" w:pos="6403"/>
        </w:tabs>
        <w:jc w:val="both"/>
        <w:rPr>
          <w:color w:val="000000"/>
        </w:rPr>
      </w:pPr>
      <w:r w:rsidRPr="00136E3C">
        <w:rPr>
          <w:color w:val="000000"/>
        </w:rPr>
        <w:t>м.п.</w:t>
      </w:r>
      <w:r w:rsidRPr="00136E3C">
        <w:rPr>
          <w:color w:val="000000"/>
        </w:rPr>
        <w:tab/>
        <w:t>м.п</w:t>
      </w:r>
    </w:p>
    <w:p w:rsidR="00520227" w:rsidRDefault="00520227" w:rsidP="001F2C4F">
      <w:pPr>
        <w:shd w:val="clear" w:color="auto" w:fill="FFFFFF"/>
        <w:tabs>
          <w:tab w:val="left" w:pos="6403"/>
        </w:tabs>
        <w:jc w:val="both"/>
        <w:rPr>
          <w:color w:val="000000"/>
        </w:rPr>
      </w:pPr>
    </w:p>
    <w:tbl>
      <w:tblPr>
        <w:tblpPr w:leftFromText="180" w:rightFromText="180" w:vertAnchor="text" w:horzAnchor="margin" w:tblpY="74"/>
        <w:tblW w:w="9978" w:type="dxa"/>
        <w:tblLook w:val="0000"/>
      </w:tblPr>
      <w:tblGrid>
        <w:gridCol w:w="2715"/>
        <w:gridCol w:w="1766"/>
        <w:gridCol w:w="1321"/>
        <w:gridCol w:w="923"/>
        <w:gridCol w:w="1093"/>
        <w:gridCol w:w="2160"/>
      </w:tblGrid>
      <w:tr w:rsidR="00520227" w:rsidRPr="00073221"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2244" w:type="dxa"/>
            <w:gridSpan w:val="2"/>
            <w:tcBorders>
              <w:top w:val="nil"/>
              <w:left w:val="nil"/>
              <w:bottom w:val="nil"/>
              <w:right w:val="nil"/>
            </w:tcBorders>
            <w:noWrap/>
            <w:vAlign w:val="bottom"/>
          </w:tcPr>
          <w:p w:rsidR="00520227" w:rsidRPr="00D6095B" w:rsidRDefault="00520227" w:rsidP="00455100">
            <w:pPr>
              <w:rPr>
                <w:color w:val="000000"/>
              </w:rPr>
            </w:pPr>
          </w:p>
        </w:tc>
        <w:tc>
          <w:tcPr>
            <w:tcW w:w="3253" w:type="dxa"/>
            <w:gridSpan w:val="2"/>
            <w:tcBorders>
              <w:top w:val="nil"/>
              <w:left w:val="nil"/>
              <w:bottom w:val="nil"/>
              <w:right w:val="nil"/>
            </w:tcBorders>
            <w:noWrap/>
            <w:vAlign w:val="bottom"/>
          </w:tcPr>
          <w:p w:rsidR="00520227" w:rsidRDefault="00520227" w:rsidP="001F2C4F">
            <w:pPr>
              <w:rPr>
                <w:b/>
                <w:color w:val="000000"/>
              </w:rPr>
            </w:pPr>
          </w:p>
          <w:p w:rsidR="00520227" w:rsidRPr="00073221" w:rsidRDefault="00520227" w:rsidP="00455100">
            <w:pPr>
              <w:ind w:left="540"/>
              <w:jc w:val="right"/>
              <w:rPr>
                <w:b/>
                <w:color w:val="000000"/>
              </w:rPr>
            </w:pPr>
            <w:r w:rsidRPr="00073221">
              <w:rPr>
                <w:b/>
                <w:color w:val="000000"/>
              </w:rPr>
              <w:t>Приложение № 2</w:t>
            </w:r>
          </w:p>
        </w:tc>
      </w:tr>
      <w:tr w:rsidR="00520227" w:rsidRPr="00073221"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5497" w:type="dxa"/>
            <w:gridSpan w:val="4"/>
            <w:tcBorders>
              <w:top w:val="nil"/>
              <w:left w:val="nil"/>
              <w:bottom w:val="nil"/>
              <w:right w:val="nil"/>
            </w:tcBorders>
            <w:noWrap/>
            <w:vAlign w:val="bottom"/>
          </w:tcPr>
          <w:p w:rsidR="00520227" w:rsidRPr="00073221" w:rsidRDefault="00520227" w:rsidP="00455100">
            <w:pPr>
              <w:ind w:left="540"/>
              <w:jc w:val="right"/>
              <w:rPr>
                <w:b/>
                <w:color w:val="000000"/>
              </w:rPr>
            </w:pPr>
            <w:r w:rsidRPr="00073221">
              <w:rPr>
                <w:b/>
                <w:color w:val="000000"/>
              </w:rPr>
              <w:t>к договору подряда №___ от ______ г.</w:t>
            </w:r>
          </w:p>
        </w:tc>
      </w:tr>
      <w:tr w:rsidR="00520227" w:rsidRPr="00D6095B" w:rsidTr="00455100">
        <w:trPr>
          <w:trHeight w:val="31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7263" w:type="dxa"/>
            <w:gridSpan w:val="5"/>
            <w:tcBorders>
              <w:top w:val="nil"/>
              <w:left w:val="nil"/>
              <w:bottom w:val="nil"/>
              <w:right w:val="nil"/>
            </w:tcBorders>
            <w:noWrap/>
            <w:vAlign w:val="bottom"/>
          </w:tcPr>
          <w:p w:rsidR="00520227" w:rsidRDefault="00520227" w:rsidP="00455100">
            <w:pPr>
              <w:ind w:left="540"/>
              <w:rPr>
                <w:b/>
                <w:bCs/>
                <w:color w:val="000000"/>
              </w:rPr>
            </w:pPr>
          </w:p>
          <w:p w:rsidR="00520227" w:rsidRDefault="00520227" w:rsidP="00455100">
            <w:pPr>
              <w:ind w:left="540"/>
              <w:rPr>
                <w:b/>
                <w:bCs/>
                <w:color w:val="000000"/>
              </w:rPr>
            </w:pPr>
          </w:p>
          <w:p w:rsidR="00520227" w:rsidRPr="00D6095B" w:rsidRDefault="00520227" w:rsidP="00455100">
            <w:pPr>
              <w:rPr>
                <w:b/>
                <w:bCs/>
                <w:color w:val="000000"/>
              </w:rPr>
            </w:pPr>
            <w:r>
              <w:rPr>
                <w:b/>
                <w:bCs/>
                <w:color w:val="000000"/>
              </w:rPr>
              <w:t>Определение</w:t>
            </w:r>
            <w:r w:rsidRPr="00D6095B">
              <w:rPr>
                <w:b/>
                <w:bCs/>
                <w:color w:val="000000"/>
              </w:rPr>
              <w:t xml:space="preserve"> стоимости договора</w:t>
            </w:r>
          </w:p>
        </w:tc>
      </w:tr>
      <w:tr w:rsidR="00520227" w:rsidRPr="00D6095B" w:rsidTr="00455100">
        <w:trPr>
          <w:trHeight w:val="255"/>
        </w:trPr>
        <w:tc>
          <w:tcPr>
            <w:tcW w:w="9978" w:type="dxa"/>
            <w:gridSpan w:val="6"/>
            <w:tcBorders>
              <w:top w:val="nil"/>
              <w:left w:val="nil"/>
              <w:bottom w:val="nil"/>
              <w:right w:val="nil"/>
            </w:tcBorders>
            <w:noWrap/>
            <w:vAlign w:val="bottom"/>
          </w:tcPr>
          <w:p w:rsidR="00520227" w:rsidRPr="00D6095B" w:rsidRDefault="00520227" w:rsidP="00455100">
            <w:pPr>
              <w:ind w:left="540"/>
              <w:rPr>
                <w:color w:val="000000"/>
              </w:rPr>
            </w:pPr>
          </w:p>
        </w:tc>
      </w:tr>
      <w:tr w:rsidR="00520227" w:rsidRPr="00D6095B"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c>
          <w:tcPr>
            <w:tcW w:w="2160" w:type="dxa"/>
            <w:tcBorders>
              <w:top w:val="nil"/>
              <w:left w:val="nil"/>
              <w:bottom w:val="nil"/>
              <w:right w:val="nil"/>
            </w:tcBorders>
            <w:noWrap/>
            <w:vAlign w:val="bottom"/>
          </w:tcPr>
          <w:p w:rsidR="00520227" w:rsidRPr="00D6095B" w:rsidRDefault="00520227" w:rsidP="00455100">
            <w:pPr>
              <w:ind w:left="540"/>
              <w:rPr>
                <w:color w:val="000000"/>
              </w:rPr>
            </w:pPr>
          </w:p>
        </w:tc>
      </w:tr>
      <w:tr w:rsidR="00520227" w:rsidRPr="00D6095B" w:rsidTr="00455100">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520227" w:rsidRPr="00D6095B" w:rsidRDefault="00520227" w:rsidP="00455100">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520227" w:rsidRPr="00D6095B" w:rsidRDefault="00520227" w:rsidP="00455100">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520227" w:rsidRPr="00D6095B" w:rsidRDefault="00520227" w:rsidP="00455100">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520227" w:rsidRPr="00D6095B" w:rsidRDefault="00520227" w:rsidP="00455100">
            <w:pPr>
              <w:jc w:val="center"/>
              <w:rPr>
                <w:color w:val="000000"/>
              </w:rPr>
            </w:pPr>
            <w:r w:rsidRPr="00D6095B">
              <w:rPr>
                <w:color w:val="000000"/>
              </w:rPr>
              <w:t>По смете в ценах 2000</w:t>
            </w:r>
            <w:r>
              <w:rPr>
                <w:color w:val="000000"/>
              </w:rPr>
              <w:t xml:space="preserve"> </w:t>
            </w:r>
            <w:r w:rsidRPr="00D6095B">
              <w:rPr>
                <w:color w:val="000000"/>
              </w:rPr>
              <w:t>г.,руб.</w:t>
            </w:r>
          </w:p>
        </w:tc>
        <w:tc>
          <w:tcPr>
            <w:tcW w:w="2160" w:type="dxa"/>
            <w:tcBorders>
              <w:top w:val="single" w:sz="4" w:space="0" w:color="auto"/>
              <w:left w:val="nil"/>
              <w:bottom w:val="single" w:sz="4" w:space="0" w:color="auto"/>
              <w:right w:val="single" w:sz="4" w:space="0" w:color="auto"/>
            </w:tcBorders>
            <w:vAlign w:val="center"/>
          </w:tcPr>
          <w:p w:rsidR="00520227" w:rsidRPr="00D6095B" w:rsidRDefault="00520227" w:rsidP="00455100">
            <w:pPr>
              <w:jc w:val="center"/>
              <w:rPr>
                <w:color w:val="000000"/>
              </w:rPr>
            </w:pPr>
            <w:r w:rsidRPr="00C80543">
              <w:t>В ценах 2013 года,</w:t>
            </w:r>
            <w:r w:rsidRPr="00D6095B">
              <w:rPr>
                <w:color w:val="000000"/>
              </w:rPr>
              <w:t xml:space="preserve"> руб., по результатам процедуры закупки </w:t>
            </w:r>
          </w:p>
        </w:tc>
      </w:tr>
      <w:tr w:rsidR="00520227" w:rsidRPr="00D6095B" w:rsidTr="00455100">
        <w:trPr>
          <w:trHeight w:val="600"/>
        </w:trPr>
        <w:tc>
          <w:tcPr>
            <w:tcW w:w="2715" w:type="dxa"/>
            <w:tcBorders>
              <w:top w:val="nil"/>
              <w:left w:val="single" w:sz="4" w:space="0" w:color="auto"/>
              <w:bottom w:val="single" w:sz="4" w:space="0" w:color="auto"/>
              <w:right w:val="single" w:sz="4" w:space="0" w:color="auto"/>
            </w:tcBorders>
            <w:vAlign w:val="center"/>
          </w:tcPr>
          <w:p w:rsidR="00520227" w:rsidRPr="004F1A3C" w:rsidRDefault="00520227" w:rsidP="00455100">
            <w:pPr>
              <w:rPr>
                <w:color w:val="000000"/>
              </w:rPr>
            </w:pPr>
            <w:r>
              <w:rPr>
                <w:color w:val="000000"/>
              </w:rPr>
              <w:t>Внутренний ремонт, замена входной группы</w:t>
            </w:r>
          </w:p>
        </w:tc>
        <w:tc>
          <w:tcPr>
            <w:tcW w:w="1766" w:type="dxa"/>
            <w:tcBorders>
              <w:top w:val="nil"/>
              <w:left w:val="nil"/>
              <w:bottom w:val="single" w:sz="4" w:space="0" w:color="auto"/>
              <w:right w:val="single" w:sz="4" w:space="0" w:color="auto"/>
            </w:tcBorders>
            <w:vAlign w:val="center"/>
          </w:tcPr>
          <w:p w:rsidR="00520227" w:rsidRDefault="00520227" w:rsidP="00455100">
            <w:pPr>
              <w:jc w:val="center"/>
              <w:rPr>
                <w:color w:val="000000"/>
              </w:rPr>
            </w:pPr>
            <w:r>
              <w:rPr>
                <w:color w:val="000000"/>
              </w:rPr>
              <w:t>11/140</w:t>
            </w:r>
            <w:r w:rsidRPr="004F1A3C">
              <w:rPr>
                <w:color w:val="000000"/>
              </w:rPr>
              <w:t>-13</w:t>
            </w:r>
          </w:p>
          <w:p w:rsidR="00520227" w:rsidRPr="004F1A3C" w:rsidRDefault="00520227" w:rsidP="00455100">
            <w:pPr>
              <w:jc w:val="center"/>
              <w:rPr>
                <w:color w:val="000000"/>
              </w:rPr>
            </w:pPr>
          </w:p>
        </w:tc>
        <w:tc>
          <w:tcPr>
            <w:tcW w:w="1321" w:type="dxa"/>
            <w:tcBorders>
              <w:top w:val="nil"/>
              <w:left w:val="nil"/>
              <w:bottom w:val="single" w:sz="4" w:space="0" w:color="auto"/>
              <w:right w:val="single" w:sz="4" w:space="0" w:color="auto"/>
            </w:tcBorders>
            <w:vAlign w:val="center"/>
          </w:tcPr>
          <w:p w:rsidR="00520227" w:rsidRPr="004F1A3C" w:rsidRDefault="00520227" w:rsidP="00455100">
            <w:pPr>
              <w:jc w:val="center"/>
              <w:rPr>
                <w:color w:val="000000"/>
              </w:rPr>
            </w:pPr>
            <w:r w:rsidRPr="004F1A3C">
              <w:rPr>
                <w:color w:val="000000"/>
              </w:rPr>
              <w:t>___</w:t>
            </w:r>
          </w:p>
        </w:tc>
        <w:tc>
          <w:tcPr>
            <w:tcW w:w="2016" w:type="dxa"/>
            <w:gridSpan w:val="2"/>
            <w:tcBorders>
              <w:top w:val="nil"/>
              <w:left w:val="nil"/>
              <w:bottom w:val="single" w:sz="4" w:space="0" w:color="auto"/>
              <w:right w:val="single" w:sz="4" w:space="0" w:color="auto"/>
            </w:tcBorders>
            <w:noWrap/>
            <w:vAlign w:val="center"/>
          </w:tcPr>
          <w:p w:rsidR="00520227" w:rsidRDefault="00520227" w:rsidP="00455100">
            <w:pPr>
              <w:rPr>
                <w:color w:val="000000"/>
              </w:rPr>
            </w:pPr>
          </w:p>
          <w:p w:rsidR="00520227" w:rsidRDefault="00520227" w:rsidP="00455100">
            <w:pPr>
              <w:rPr>
                <w:color w:val="000000"/>
              </w:rPr>
            </w:pPr>
            <w:r>
              <w:rPr>
                <w:color w:val="000000"/>
              </w:rPr>
              <w:t xml:space="preserve">      110 390.81</w:t>
            </w:r>
          </w:p>
          <w:p w:rsidR="00520227" w:rsidRPr="004F1A3C" w:rsidRDefault="00520227" w:rsidP="00455100">
            <w:pPr>
              <w:jc w:val="center"/>
              <w:rPr>
                <w:color w:val="000000"/>
              </w:rPr>
            </w:pPr>
          </w:p>
        </w:tc>
        <w:tc>
          <w:tcPr>
            <w:tcW w:w="2160" w:type="dxa"/>
            <w:tcBorders>
              <w:top w:val="nil"/>
              <w:left w:val="nil"/>
              <w:bottom w:val="single" w:sz="4" w:space="0" w:color="auto"/>
              <w:right w:val="single" w:sz="4" w:space="0" w:color="auto"/>
            </w:tcBorders>
            <w:noWrap/>
            <w:vAlign w:val="bottom"/>
          </w:tcPr>
          <w:p w:rsidR="00520227" w:rsidRPr="00D6095B" w:rsidRDefault="00520227" w:rsidP="00455100">
            <w:pPr>
              <w:ind w:left="540"/>
              <w:rPr>
                <w:color w:val="000000"/>
              </w:rPr>
            </w:pPr>
          </w:p>
        </w:tc>
      </w:tr>
      <w:tr w:rsidR="00520227" w:rsidRPr="00D6095B" w:rsidTr="00455100">
        <w:trPr>
          <w:trHeight w:val="255"/>
        </w:trPr>
        <w:tc>
          <w:tcPr>
            <w:tcW w:w="2715" w:type="dxa"/>
            <w:tcBorders>
              <w:top w:val="nil"/>
              <w:left w:val="single" w:sz="4" w:space="0" w:color="auto"/>
              <w:bottom w:val="single" w:sz="4" w:space="0" w:color="auto"/>
              <w:right w:val="single" w:sz="4" w:space="0" w:color="auto"/>
            </w:tcBorders>
            <w:vAlign w:val="bottom"/>
          </w:tcPr>
          <w:p w:rsidR="00520227" w:rsidRPr="00D6095B" w:rsidRDefault="00520227" w:rsidP="00455100">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520227" w:rsidRPr="00D6095B" w:rsidRDefault="00520227" w:rsidP="00455100">
            <w:pPr>
              <w:ind w:left="540"/>
              <w:rPr>
                <w:color w:val="000000"/>
              </w:rPr>
            </w:pPr>
          </w:p>
        </w:tc>
        <w:tc>
          <w:tcPr>
            <w:tcW w:w="1321" w:type="dxa"/>
            <w:tcBorders>
              <w:top w:val="nil"/>
              <w:left w:val="nil"/>
              <w:bottom w:val="single" w:sz="4" w:space="0" w:color="auto"/>
              <w:right w:val="single" w:sz="4" w:space="0" w:color="auto"/>
            </w:tcBorders>
            <w:vAlign w:val="bottom"/>
          </w:tcPr>
          <w:p w:rsidR="00520227" w:rsidRPr="00D6095B" w:rsidRDefault="00520227" w:rsidP="00455100">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520227" w:rsidRPr="004F1A3C" w:rsidRDefault="00520227" w:rsidP="00455100">
            <w:pPr>
              <w:rPr>
                <w:b/>
                <w:color w:val="000000"/>
              </w:rPr>
            </w:pPr>
            <w:r>
              <w:rPr>
                <w:color w:val="000000"/>
              </w:rPr>
              <w:t xml:space="preserve">      110 390.81</w:t>
            </w:r>
          </w:p>
        </w:tc>
        <w:tc>
          <w:tcPr>
            <w:tcW w:w="2160" w:type="dxa"/>
            <w:tcBorders>
              <w:top w:val="nil"/>
              <w:left w:val="nil"/>
              <w:bottom w:val="single" w:sz="4" w:space="0" w:color="auto"/>
              <w:right w:val="single" w:sz="4" w:space="0" w:color="auto"/>
            </w:tcBorders>
            <w:noWrap/>
            <w:vAlign w:val="bottom"/>
          </w:tcPr>
          <w:p w:rsidR="00520227" w:rsidRPr="00567604" w:rsidRDefault="00520227" w:rsidP="00455100">
            <w:pPr>
              <w:ind w:left="540"/>
              <w:rPr>
                <w:color w:val="000000"/>
              </w:rPr>
            </w:pPr>
          </w:p>
        </w:tc>
      </w:tr>
      <w:tr w:rsidR="00520227" w:rsidRPr="00D6095B" w:rsidTr="00455100">
        <w:trPr>
          <w:trHeight w:val="255"/>
        </w:trPr>
        <w:tc>
          <w:tcPr>
            <w:tcW w:w="2715" w:type="dxa"/>
            <w:tcBorders>
              <w:top w:val="nil"/>
              <w:left w:val="single" w:sz="4" w:space="0" w:color="auto"/>
              <w:bottom w:val="single" w:sz="4" w:space="0" w:color="auto"/>
              <w:right w:val="single" w:sz="4" w:space="0" w:color="auto"/>
            </w:tcBorders>
            <w:vAlign w:val="bottom"/>
          </w:tcPr>
          <w:p w:rsidR="00520227" w:rsidRPr="00D6095B" w:rsidRDefault="00520227" w:rsidP="00455100">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520227" w:rsidRPr="00D6095B" w:rsidRDefault="00520227" w:rsidP="00455100">
            <w:pPr>
              <w:ind w:left="540"/>
              <w:rPr>
                <w:color w:val="000000"/>
              </w:rPr>
            </w:pPr>
          </w:p>
        </w:tc>
        <w:tc>
          <w:tcPr>
            <w:tcW w:w="1321" w:type="dxa"/>
            <w:tcBorders>
              <w:top w:val="nil"/>
              <w:left w:val="nil"/>
              <w:bottom w:val="single" w:sz="4" w:space="0" w:color="auto"/>
              <w:right w:val="single" w:sz="4" w:space="0" w:color="auto"/>
            </w:tcBorders>
            <w:vAlign w:val="bottom"/>
          </w:tcPr>
          <w:p w:rsidR="00520227" w:rsidRPr="00D6095B" w:rsidRDefault="00520227" w:rsidP="00455100">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520227" w:rsidRPr="00D6095B" w:rsidRDefault="00520227" w:rsidP="00455100">
            <w:pPr>
              <w:ind w:left="540"/>
              <w:rPr>
                <w:b/>
                <w:bCs/>
                <w:color w:val="000000"/>
              </w:rPr>
            </w:pPr>
          </w:p>
        </w:tc>
        <w:tc>
          <w:tcPr>
            <w:tcW w:w="2160" w:type="dxa"/>
            <w:tcBorders>
              <w:top w:val="nil"/>
              <w:left w:val="nil"/>
              <w:bottom w:val="single" w:sz="4" w:space="0" w:color="auto"/>
              <w:right w:val="single" w:sz="4" w:space="0" w:color="auto"/>
            </w:tcBorders>
            <w:noWrap/>
            <w:vAlign w:val="bottom"/>
          </w:tcPr>
          <w:p w:rsidR="00520227" w:rsidRPr="00D6095B" w:rsidRDefault="00520227" w:rsidP="00455100">
            <w:pPr>
              <w:ind w:left="540"/>
              <w:rPr>
                <w:b/>
                <w:bCs/>
                <w:color w:val="000000"/>
              </w:rPr>
            </w:pPr>
          </w:p>
        </w:tc>
      </w:tr>
      <w:tr w:rsidR="00520227" w:rsidRPr="00D6095B"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c>
          <w:tcPr>
            <w:tcW w:w="2160" w:type="dxa"/>
            <w:tcBorders>
              <w:top w:val="nil"/>
              <w:left w:val="nil"/>
              <w:bottom w:val="nil"/>
              <w:right w:val="nil"/>
            </w:tcBorders>
            <w:noWrap/>
            <w:vAlign w:val="bottom"/>
          </w:tcPr>
          <w:p w:rsidR="00520227" w:rsidRPr="00D6095B" w:rsidRDefault="00520227" w:rsidP="00455100">
            <w:pPr>
              <w:ind w:left="540"/>
              <w:rPr>
                <w:color w:val="000000"/>
              </w:rPr>
            </w:pPr>
          </w:p>
        </w:tc>
      </w:tr>
      <w:tr w:rsidR="00520227" w:rsidRPr="00D6095B" w:rsidTr="00455100">
        <w:trPr>
          <w:trHeight w:val="255"/>
        </w:trPr>
        <w:tc>
          <w:tcPr>
            <w:tcW w:w="2715" w:type="dxa"/>
            <w:tcBorders>
              <w:top w:val="nil"/>
              <w:left w:val="nil"/>
              <w:bottom w:val="nil"/>
              <w:right w:val="nil"/>
            </w:tcBorders>
            <w:noWrap/>
            <w:vAlign w:val="bottom"/>
          </w:tcPr>
          <w:p w:rsidR="00520227" w:rsidRDefault="00520227" w:rsidP="00455100">
            <w:pPr>
              <w:ind w:left="540"/>
              <w:rPr>
                <w:color w:val="000000"/>
              </w:rPr>
            </w:pPr>
          </w:p>
          <w:p w:rsidR="00520227" w:rsidRDefault="00520227" w:rsidP="00455100">
            <w:pPr>
              <w:ind w:left="540"/>
              <w:rPr>
                <w:color w:val="000000"/>
              </w:rPr>
            </w:pPr>
          </w:p>
          <w:p w:rsidR="00520227" w:rsidRPr="00D6095B" w:rsidRDefault="00520227" w:rsidP="00455100">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c>
          <w:tcPr>
            <w:tcW w:w="2160" w:type="dxa"/>
            <w:tcBorders>
              <w:top w:val="nil"/>
              <w:left w:val="nil"/>
              <w:bottom w:val="nil"/>
              <w:right w:val="nil"/>
            </w:tcBorders>
            <w:noWrap/>
            <w:vAlign w:val="bottom"/>
          </w:tcPr>
          <w:p w:rsidR="00520227" w:rsidRPr="00D6095B" w:rsidRDefault="00520227" w:rsidP="00455100">
            <w:pPr>
              <w:rPr>
                <w:color w:val="000000"/>
              </w:rPr>
            </w:pPr>
            <w:r w:rsidRPr="00D6095B">
              <w:rPr>
                <w:color w:val="000000"/>
              </w:rPr>
              <w:t>В. Н. Зацепин</w:t>
            </w:r>
          </w:p>
        </w:tc>
      </w:tr>
      <w:tr w:rsidR="00520227" w:rsidRPr="00D6095B"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c>
          <w:tcPr>
            <w:tcW w:w="2160" w:type="dxa"/>
            <w:tcBorders>
              <w:top w:val="nil"/>
              <w:left w:val="nil"/>
              <w:bottom w:val="nil"/>
              <w:right w:val="nil"/>
            </w:tcBorders>
            <w:noWrap/>
            <w:vAlign w:val="bottom"/>
          </w:tcPr>
          <w:p w:rsidR="00520227" w:rsidRPr="00D6095B" w:rsidRDefault="00520227" w:rsidP="00455100">
            <w:pPr>
              <w:ind w:left="540"/>
              <w:rPr>
                <w:color w:val="000000"/>
              </w:rPr>
            </w:pPr>
          </w:p>
        </w:tc>
      </w:tr>
      <w:tr w:rsidR="00520227" w:rsidRPr="00D6095B" w:rsidTr="00455100">
        <w:trPr>
          <w:trHeight w:val="255"/>
        </w:trPr>
        <w:tc>
          <w:tcPr>
            <w:tcW w:w="2715" w:type="dxa"/>
            <w:tcBorders>
              <w:top w:val="nil"/>
              <w:left w:val="nil"/>
              <w:bottom w:val="nil"/>
              <w:right w:val="nil"/>
            </w:tcBorders>
            <w:noWrap/>
            <w:vAlign w:val="bottom"/>
          </w:tcPr>
          <w:p w:rsidR="00520227" w:rsidRPr="00D6095B" w:rsidRDefault="00520227" w:rsidP="00455100">
            <w:pPr>
              <w:ind w:left="540"/>
              <w:rPr>
                <w:color w:val="000000"/>
              </w:rPr>
            </w:pP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c>
          <w:tcPr>
            <w:tcW w:w="2160" w:type="dxa"/>
            <w:tcBorders>
              <w:top w:val="nil"/>
              <w:left w:val="nil"/>
              <w:bottom w:val="nil"/>
              <w:right w:val="nil"/>
            </w:tcBorders>
            <w:noWrap/>
            <w:vAlign w:val="bottom"/>
          </w:tcPr>
          <w:p w:rsidR="00520227" w:rsidRPr="00D6095B" w:rsidRDefault="00520227" w:rsidP="00455100">
            <w:pPr>
              <w:ind w:left="540"/>
              <w:rPr>
                <w:color w:val="000000"/>
              </w:rPr>
            </w:pPr>
          </w:p>
        </w:tc>
      </w:tr>
      <w:tr w:rsidR="00520227" w:rsidRPr="00D6095B" w:rsidTr="00455100">
        <w:trPr>
          <w:gridAfter w:val="1"/>
          <w:wAfter w:w="2160" w:type="dxa"/>
          <w:trHeight w:val="255"/>
        </w:trPr>
        <w:tc>
          <w:tcPr>
            <w:tcW w:w="2715" w:type="dxa"/>
            <w:tcBorders>
              <w:top w:val="nil"/>
              <w:left w:val="nil"/>
              <w:bottom w:val="nil"/>
              <w:right w:val="nil"/>
            </w:tcBorders>
            <w:noWrap/>
            <w:vAlign w:val="bottom"/>
          </w:tcPr>
          <w:p w:rsidR="00520227" w:rsidRDefault="00520227" w:rsidP="00455100">
            <w:pPr>
              <w:ind w:left="540"/>
              <w:rPr>
                <w:color w:val="000000"/>
              </w:rPr>
            </w:pPr>
          </w:p>
          <w:p w:rsidR="00520227" w:rsidRDefault="00520227" w:rsidP="00455100">
            <w:pPr>
              <w:ind w:left="540"/>
              <w:rPr>
                <w:color w:val="000000"/>
              </w:rPr>
            </w:pPr>
          </w:p>
          <w:p w:rsidR="00520227" w:rsidRPr="00D6095B" w:rsidRDefault="00520227" w:rsidP="00455100">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520227" w:rsidRPr="00D6095B" w:rsidRDefault="00520227" w:rsidP="00455100">
            <w:pPr>
              <w:ind w:left="540"/>
              <w:rPr>
                <w:color w:val="000000"/>
              </w:rPr>
            </w:pPr>
          </w:p>
        </w:tc>
        <w:tc>
          <w:tcPr>
            <w:tcW w:w="1321" w:type="dxa"/>
            <w:tcBorders>
              <w:top w:val="nil"/>
              <w:left w:val="nil"/>
              <w:bottom w:val="nil"/>
              <w:right w:val="nil"/>
            </w:tcBorders>
            <w:noWrap/>
            <w:vAlign w:val="bottom"/>
          </w:tcPr>
          <w:p w:rsidR="00520227" w:rsidRPr="00D6095B" w:rsidRDefault="00520227" w:rsidP="00455100">
            <w:pPr>
              <w:ind w:left="540"/>
              <w:rPr>
                <w:color w:val="000000"/>
              </w:rPr>
            </w:pPr>
          </w:p>
        </w:tc>
        <w:tc>
          <w:tcPr>
            <w:tcW w:w="2016" w:type="dxa"/>
            <w:gridSpan w:val="2"/>
            <w:tcBorders>
              <w:top w:val="nil"/>
              <w:left w:val="nil"/>
              <w:bottom w:val="nil"/>
              <w:right w:val="nil"/>
            </w:tcBorders>
            <w:noWrap/>
            <w:vAlign w:val="bottom"/>
          </w:tcPr>
          <w:p w:rsidR="00520227" w:rsidRPr="00D6095B" w:rsidRDefault="00520227" w:rsidP="00455100">
            <w:pPr>
              <w:ind w:left="540"/>
              <w:rPr>
                <w:color w:val="000000"/>
              </w:rPr>
            </w:pPr>
          </w:p>
        </w:tc>
      </w:tr>
    </w:tbl>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Default="00520227" w:rsidP="001F2C4F">
      <w:pPr>
        <w:rPr>
          <w:color w:val="000000"/>
        </w:rPr>
      </w:pPr>
    </w:p>
    <w:p w:rsidR="00520227" w:rsidRPr="00D6095B" w:rsidRDefault="00520227" w:rsidP="001F2C4F">
      <w:pPr>
        <w:rPr>
          <w:color w:val="000000"/>
        </w:rPr>
      </w:pPr>
      <w:r w:rsidRPr="00D6095B">
        <w:rPr>
          <w:color w:val="000000"/>
        </w:rPr>
        <w:t>Форма</w:t>
      </w:r>
    </w:p>
    <w:p w:rsidR="00520227" w:rsidRPr="00073221" w:rsidRDefault="00520227" w:rsidP="001F2C4F">
      <w:pPr>
        <w:jc w:val="right"/>
        <w:rPr>
          <w:b/>
          <w:color w:val="000000"/>
        </w:rPr>
      </w:pPr>
      <w:r w:rsidRPr="00073221">
        <w:rPr>
          <w:b/>
          <w:color w:val="000000"/>
        </w:rPr>
        <w:t>Приложение № 3</w:t>
      </w:r>
    </w:p>
    <w:p w:rsidR="00520227" w:rsidRPr="00073221" w:rsidRDefault="00520227" w:rsidP="001F2C4F">
      <w:pPr>
        <w:pStyle w:val="BodyTextIndent"/>
        <w:jc w:val="right"/>
        <w:rPr>
          <w:b/>
          <w:color w:val="000000"/>
          <w:szCs w:val="24"/>
        </w:rPr>
      </w:pPr>
      <w:r w:rsidRPr="00073221">
        <w:rPr>
          <w:b/>
          <w:color w:val="000000"/>
          <w:szCs w:val="24"/>
        </w:rPr>
        <w:t>к договору подряда №_____ от _______2012 г.</w:t>
      </w:r>
    </w:p>
    <w:p w:rsidR="00520227" w:rsidRDefault="00520227" w:rsidP="001F2C4F">
      <w:pPr>
        <w:pStyle w:val="BodyTextIndent"/>
        <w:rPr>
          <w:color w:val="000000"/>
          <w:szCs w:val="24"/>
        </w:rPr>
      </w:pPr>
    </w:p>
    <w:p w:rsidR="00520227" w:rsidRPr="00D6095B" w:rsidRDefault="00520227" w:rsidP="001F2C4F">
      <w:pPr>
        <w:shd w:val="clear" w:color="auto" w:fill="FFFFFF"/>
        <w:ind w:right="10"/>
        <w:jc w:val="center"/>
        <w:rPr>
          <w:b/>
          <w:bCs/>
          <w:color w:val="000000"/>
        </w:rPr>
      </w:pPr>
      <w:r w:rsidRPr="00D6095B">
        <w:rPr>
          <w:b/>
          <w:bCs/>
          <w:color w:val="000000"/>
        </w:rPr>
        <w:t>График выполнения работ</w:t>
      </w:r>
    </w:p>
    <w:p w:rsidR="00520227" w:rsidRPr="00D6095B" w:rsidRDefault="00520227" w:rsidP="001F2C4F">
      <w:pPr>
        <w:shd w:val="clear" w:color="auto" w:fill="FFFFFF"/>
        <w:ind w:right="10"/>
        <w:jc w:val="center"/>
        <w:rPr>
          <w:color w:val="000000"/>
        </w:rPr>
      </w:pPr>
    </w:p>
    <w:p w:rsidR="00520227" w:rsidRPr="00D6095B" w:rsidRDefault="00520227" w:rsidP="001F2C4F">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520227" w:rsidRPr="00D6095B" w:rsidTr="00455100">
        <w:trPr>
          <w:trHeight w:hRule="exact" w:val="701"/>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ind w:left="1402"/>
              <w:rPr>
                <w:color w:val="000000"/>
              </w:rPr>
            </w:pPr>
          </w:p>
          <w:p w:rsidR="00520227" w:rsidRPr="00D6095B" w:rsidRDefault="00520227" w:rsidP="00455100">
            <w:pPr>
              <w:shd w:val="clear" w:color="auto" w:fill="FFFFFF"/>
              <w:ind w:left="1402"/>
              <w:rPr>
                <w:color w:val="000000"/>
              </w:rPr>
            </w:pPr>
            <w:r w:rsidRPr="00D6095B">
              <w:rPr>
                <w:color w:val="000000"/>
              </w:rPr>
              <w:t xml:space="preserve">Наименование работ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spacing w:line="226" w:lineRule="exact"/>
              <w:ind w:left="82" w:firstLine="2112"/>
              <w:jc w:val="center"/>
              <w:rPr>
                <w:color w:val="000000"/>
              </w:rPr>
            </w:pPr>
          </w:p>
          <w:p w:rsidR="00520227" w:rsidRPr="00D6095B" w:rsidRDefault="00520227" w:rsidP="00455100">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520227" w:rsidRPr="00D6095B" w:rsidTr="00455100">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jc w:val="center"/>
              <w:rPr>
                <w:color w:val="000000"/>
              </w:rPr>
            </w:pPr>
            <w:r w:rsidRPr="00D6095B">
              <w:rPr>
                <w:color w:val="000000"/>
              </w:rPr>
              <w:t xml:space="preserve">3 </w:t>
            </w:r>
          </w:p>
        </w:tc>
      </w:tr>
      <w:tr w:rsidR="00520227" w:rsidRPr="00D6095B" w:rsidTr="00455100">
        <w:trPr>
          <w:trHeight w:hRule="exact" w:val="565"/>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520227" w:rsidRDefault="00520227" w:rsidP="00455100">
            <w:pPr>
              <w:shd w:val="clear" w:color="auto" w:fill="FFFFFF"/>
              <w:jc w:val="center"/>
              <w:rPr>
                <w:color w:val="000000"/>
              </w:rPr>
            </w:pPr>
            <w:r w:rsidRPr="00D6095B">
              <w:rPr>
                <w:color w:val="000000"/>
              </w:rPr>
              <w:t xml:space="preserve">1. </w:t>
            </w:r>
          </w:p>
          <w:p w:rsidR="00520227" w:rsidRDefault="00520227" w:rsidP="00455100">
            <w:pPr>
              <w:shd w:val="clear" w:color="auto" w:fill="FFFFFF"/>
              <w:jc w:val="center"/>
              <w:rPr>
                <w:color w:val="000000"/>
              </w:rPr>
            </w:pPr>
          </w:p>
          <w:p w:rsidR="00520227" w:rsidRPr="00D6095B" w:rsidRDefault="00520227" w:rsidP="00455100">
            <w:pPr>
              <w:shd w:val="clear" w:color="auto" w:fill="FFFFFF"/>
              <w:jc w:val="center"/>
              <w:rPr>
                <w:color w:val="000000"/>
              </w:rPr>
            </w:pP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520227" w:rsidRDefault="00520227" w:rsidP="00455100">
            <w:pPr>
              <w:shd w:val="clear" w:color="auto" w:fill="FFFFFF"/>
              <w:spacing w:line="278" w:lineRule="exact"/>
              <w:ind w:right="610" w:hanging="5"/>
              <w:rPr>
                <w:color w:val="000000"/>
              </w:rPr>
            </w:pPr>
          </w:p>
          <w:p w:rsidR="00520227" w:rsidRPr="00D6095B" w:rsidRDefault="00520227" w:rsidP="00455100">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20227" w:rsidRDefault="00520227" w:rsidP="00455100">
            <w:pPr>
              <w:shd w:val="clear" w:color="auto" w:fill="FFFFFF"/>
              <w:spacing w:line="274" w:lineRule="exact"/>
              <w:ind w:left="149" w:right="182"/>
              <w:jc w:val="center"/>
              <w:rPr>
                <w:color w:val="000000"/>
              </w:rPr>
            </w:pPr>
          </w:p>
          <w:p w:rsidR="00520227" w:rsidRDefault="00520227" w:rsidP="00455100">
            <w:pPr>
              <w:shd w:val="clear" w:color="auto" w:fill="FFFFFF"/>
              <w:spacing w:line="274" w:lineRule="exact"/>
              <w:ind w:left="149" w:right="182"/>
              <w:jc w:val="center"/>
              <w:rPr>
                <w:color w:val="000000"/>
              </w:rPr>
            </w:pPr>
          </w:p>
          <w:p w:rsidR="00520227" w:rsidRPr="00D6095B" w:rsidRDefault="00520227" w:rsidP="00455100">
            <w:pPr>
              <w:shd w:val="clear" w:color="auto" w:fill="FFFFFF"/>
              <w:spacing w:line="274" w:lineRule="exact"/>
              <w:ind w:left="149" w:right="182"/>
              <w:jc w:val="center"/>
              <w:rPr>
                <w:color w:val="000000"/>
              </w:rPr>
            </w:pPr>
          </w:p>
          <w:p w:rsidR="00520227" w:rsidRPr="00D6095B" w:rsidRDefault="00520227" w:rsidP="00455100">
            <w:pPr>
              <w:shd w:val="clear" w:color="auto" w:fill="FFFFFF"/>
              <w:spacing w:line="274" w:lineRule="exact"/>
              <w:ind w:left="149" w:right="182"/>
              <w:jc w:val="center"/>
              <w:rPr>
                <w:color w:val="000000"/>
              </w:rPr>
            </w:pPr>
          </w:p>
        </w:tc>
      </w:tr>
      <w:tr w:rsidR="00520227" w:rsidRPr="00D6095B" w:rsidTr="00455100">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520227" w:rsidRPr="00797520" w:rsidRDefault="00520227" w:rsidP="00455100">
            <w:pPr>
              <w:shd w:val="clear" w:color="auto" w:fill="FFFFFF"/>
              <w:jc w:val="center"/>
              <w:rPr>
                <w:color w:val="000000"/>
              </w:rPr>
            </w:pPr>
            <w:r w:rsidRPr="00D6095B">
              <w:rPr>
                <w:color w:val="000000"/>
              </w:rPr>
              <w:t>2.</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520227" w:rsidRPr="00797520" w:rsidRDefault="00520227" w:rsidP="00455100"/>
        </w:tc>
        <w:tc>
          <w:tcPr>
            <w:tcW w:w="2700" w:type="dxa"/>
            <w:tcBorders>
              <w:top w:val="single" w:sz="6" w:space="0" w:color="auto"/>
              <w:left w:val="single" w:sz="6" w:space="0" w:color="auto"/>
              <w:bottom w:val="single" w:sz="6" w:space="0" w:color="auto"/>
              <w:right w:val="single" w:sz="6" w:space="0" w:color="auto"/>
            </w:tcBorders>
            <w:shd w:val="clear" w:color="auto" w:fill="FFFFFF"/>
          </w:tcPr>
          <w:p w:rsidR="00520227" w:rsidRPr="00D6095B" w:rsidRDefault="00520227" w:rsidP="00455100">
            <w:pPr>
              <w:shd w:val="clear" w:color="auto" w:fill="FFFFFF"/>
              <w:spacing w:line="274" w:lineRule="exact"/>
              <w:ind w:right="182"/>
              <w:rPr>
                <w:color w:val="000000"/>
              </w:rPr>
            </w:pPr>
          </w:p>
        </w:tc>
      </w:tr>
      <w:tr w:rsidR="00520227" w:rsidRPr="00D6095B" w:rsidTr="00455100">
        <w:tblPrEx>
          <w:tblBorders>
            <w:top w:val="single" w:sz="4" w:space="0" w:color="auto"/>
          </w:tblBorders>
          <w:tblCellMar>
            <w:left w:w="108" w:type="dxa"/>
            <w:right w:w="108" w:type="dxa"/>
          </w:tblCellMar>
        </w:tblPrEx>
        <w:trPr>
          <w:trHeight w:val="100"/>
        </w:trPr>
        <w:tc>
          <w:tcPr>
            <w:tcW w:w="9360" w:type="dxa"/>
            <w:gridSpan w:val="4"/>
          </w:tcPr>
          <w:p w:rsidR="00520227" w:rsidRPr="00D6095B" w:rsidRDefault="00520227" w:rsidP="00455100">
            <w:pPr>
              <w:rPr>
                <w:color w:val="000000"/>
              </w:rPr>
            </w:pPr>
          </w:p>
          <w:p w:rsidR="00520227" w:rsidRPr="00D6095B" w:rsidRDefault="00520227" w:rsidP="00455100">
            <w:pPr>
              <w:rPr>
                <w:color w:val="000000"/>
              </w:rPr>
            </w:pPr>
          </w:p>
          <w:p w:rsidR="00520227" w:rsidRPr="00D6095B" w:rsidRDefault="00520227" w:rsidP="00455100">
            <w:pPr>
              <w:rPr>
                <w:color w:val="000000"/>
              </w:rPr>
            </w:pPr>
          </w:p>
          <w:p w:rsidR="00520227" w:rsidRPr="00D6095B" w:rsidRDefault="00520227" w:rsidP="00455100">
            <w:pPr>
              <w:rPr>
                <w:color w:val="000000"/>
              </w:rPr>
            </w:pPr>
            <w:r w:rsidRPr="00D6095B">
              <w:rPr>
                <w:color w:val="000000"/>
              </w:rPr>
              <w:t>ЗАКАЗЧИК                                                                          ПОДРЯДЧИК</w:t>
            </w:r>
          </w:p>
          <w:p w:rsidR="00520227" w:rsidRPr="00D6095B" w:rsidRDefault="00520227" w:rsidP="00455100">
            <w:pPr>
              <w:rPr>
                <w:color w:val="000000"/>
              </w:rPr>
            </w:pPr>
          </w:p>
          <w:p w:rsidR="00520227" w:rsidRPr="00D6095B" w:rsidRDefault="00520227" w:rsidP="00455100">
            <w:pPr>
              <w:rPr>
                <w:color w:val="000000"/>
              </w:rPr>
            </w:pPr>
            <w:r w:rsidRPr="00D6095B">
              <w:rPr>
                <w:color w:val="000000"/>
              </w:rPr>
              <w:t xml:space="preserve">________________ В.Н. Зацепин                                       _________________ </w:t>
            </w:r>
          </w:p>
        </w:tc>
      </w:tr>
    </w:tbl>
    <w:p w:rsidR="00520227" w:rsidRDefault="00520227" w:rsidP="001F2C4F">
      <w:pPr>
        <w:ind w:right="-185"/>
        <w:jc w:val="center"/>
      </w:pPr>
    </w:p>
    <w:p w:rsidR="00520227" w:rsidRDefault="00520227"/>
    <w:sectPr w:rsidR="00520227" w:rsidSect="00E955C5">
      <w:headerReference w:type="even" r:id="rId8"/>
      <w:headerReference w:type="default" r:id="rId9"/>
      <w:footerReference w:type="even" r:id="rId10"/>
      <w:footerReference w:type="default" r:id="rId11"/>
      <w:headerReference w:type="first" r:id="rId12"/>
      <w:footerReference w:type="first" r:id="rId13"/>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227" w:rsidRDefault="00520227" w:rsidP="00866784">
      <w:r>
        <w:separator/>
      </w:r>
    </w:p>
  </w:endnote>
  <w:endnote w:type="continuationSeparator" w:id="0">
    <w:p w:rsidR="00520227" w:rsidRDefault="00520227" w:rsidP="00866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tsansLightC">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0227" w:rsidRDefault="00520227"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20227" w:rsidRDefault="00520227" w:rsidP="009617B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227" w:rsidRDefault="00520227" w:rsidP="00866784">
      <w:r>
        <w:separator/>
      </w:r>
    </w:p>
  </w:footnote>
  <w:footnote w:type="continuationSeparator" w:id="0">
    <w:p w:rsidR="00520227" w:rsidRDefault="00520227" w:rsidP="008667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227" w:rsidRDefault="005202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C4F"/>
    <w:rsid w:val="00006258"/>
    <w:rsid w:val="00073221"/>
    <w:rsid w:val="000902A2"/>
    <w:rsid w:val="000C57F3"/>
    <w:rsid w:val="000D28B9"/>
    <w:rsid w:val="000E0BBE"/>
    <w:rsid w:val="00136E3C"/>
    <w:rsid w:val="001604BC"/>
    <w:rsid w:val="00162C16"/>
    <w:rsid w:val="00182D11"/>
    <w:rsid w:val="001C4B23"/>
    <w:rsid w:val="001E2C6B"/>
    <w:rsid w:val="001F2C4F"/>
    <w:rsid w:val="00215E4C"/>
    <w:rsid w:val="0026384B"/>
    <w:rsid w:val="00353319"/>
    <w:rsid w:val="003E5613"/>
    <w:rsid w:val="004300D9"/>
    <w:rsid w:val="00455100"/>
    <w:rsid w:val="004C6A20"/>
    <w:rsid w:val="004F1A3C"/>
    <w:rsid w:val="00520227"/>
    <w:rsid w:val="00543B88"/>
    <w:rsid w:val="00567604"/>
    <w:rsid w:val="005D0110"/>
    <w:rsid w:val="005F05D3"/>
    <w:rsid w:val="0068058A"/>
    <w:rsid w:val="006A35F2"/>
    <w:rsid w:val="00797520"/>
    <w:rsid w:val="00851D92"/>
    <w:rsid w:val="00866784"/>
    <w:rsid w:val="008714E4"/>
    <w:rsid w:val="00930FA0"/>
    <w:rsid w:val="009617BD"/>
    <w:rsid w:val="00A61422"/>
    <w:rsid w:val="00AA655B"/>
    <w:rsid w:val="00AB44B1"/>
    <w:rsid w:val="00B5216C"/>
    <w:rsid w:val="00BD1492"/>
    <w:rsid w:val="00C35CDA"/>
    <w:rsid w:val="00C51146"/>
    <w:rsid w:val="00C80543"/>
    <w:rsid w:val="00CC4FD0"/>
    <w:rsid w:val="00CF607B"/>
    <w:rsid w:val="00D25BFC"/>
    <w:rsid w:val="00D6095B"/>
    <w:rsid w:val="00D97C4F"/>
    <w:rsid w:val="00DD0053"/>
    <w:rsid w:val="00E955C5"/>
    <w:rsid w:val="00F9796D"/>
    <w:rsid w:val="00FE09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4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
    <w:basedOn w:val="Normal"/>
    <w:link w:val="BodyTextChar"/>
    <w:uiPriority w:val="99"/>
    <w:rsid w:val="001F2C4F"/>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1F2C4F"/>
    <w:rPr>
      <w:rFonts w:ascii="Times New Roman" w:hAnsi="Times New Roman" w:cs="Times New Roman"/>
      <w:sz w:val="20"/>
      <w:szCs w:val="20"/>
      <w:lang w:eastAsia="ru-RU"/>
    </w:rPr>
  </w:style>
  <w:style w:type="character" w:customStyle="1" w:styleId="a">
    <w:name w:val="Основной текст Знак"/>
    <w:basedOn w:val="DefaultParagraphFont"/>
    <w:link w:val="BodyText"/>
    <w:uiPriority w:val="99"/>
    <w:semiHidden/>
    <w:locked/>
    <w:rsid w:val="001F2C4F"/>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1F2C4F"/>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1F2C4F"/>
    <w:rPr>
      <w:rFonts w:ascii="Times New Roman" w:hAnsi="Times New Roman" w:cs="Times New Roman"/>
      <w:sz w:val="20"/>
      <w:szCs w:val="20"/>
      <w:lang w:eastAsia="ru-RU"/>
    </w:rPr>
  </w:style>
  <w:style w:type="character" w:customStyle="1" w:styleId="a0">
    <w:name w:val="Основной текст с отступом Знак"/>
    <w:basedOn w:val="DefaultParagraphFont"/>
    <w:link w:val="BodyTextIndent"/>
    <w:uiPriority w:val="99"/>
    <w:semiHidden/>
    <w:locked/>
    <w:rsid w:val="001F2C4F"/>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1F2C4F"/>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1F2C4F"/>
    <w:rPr>
      <w:rFonts w:ascii="Times New Roman" w:hAnsi="Times New Roman" w:cs="Times New Roman"/>
      <w:sz w:val="20"/>
      <w:szCs w:val="20"/>
      <w:lang w:eastAsia="ru-RU"/>
    </w:rPr>
  </w:style>
  <w:style w:type="paragraph" w:customStyle="1" w:styleId="ContractText">
    <w:name w:val="Contract Text"/>
    <w:basedOn w:val="Normal"/>
    <w:uiPriority w:val="99"/>
    <w:rsid w:val="001F2C4F"/>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1F2C4F"/>
    <w:pPr>
      <w:spacing w:after="120" w:line="480" w:lineRule="auto"/>
      <w:jc w:val="both"/>
    </w:pPr>
  </w:style>
  <w:style w:type="character" w:customStyle="1" w:styleId="BodyText2Char">
    <w:name w:val="Body Text 2 Char"/>
    <w:basedOn w:val="DefaultParagraphFont"/>
    <w:link w:val="BodyText2"/>
    <w:uiPriority w:val="99"/>
    <w:locked/>
    <w:rsid w:val="001F2C4F"/>
    <w:rPr>
      <w:rFonts w:ascii="Times New Roman" w:hAnsi="Times New Roman" w:cs="Times New Roman"/>
      <w:sz w:val="24"/>
      <w:szCs w:val="24"/>
      <w:lang w:eastAsia="ru-RU"/>
    </w:rPr>
  </w:style>
  <w:style w:type="paragraph" w:customStyle="1" w:styleId="Style16">
    <w:name w:val="Style16"/>
    <w:basedOn w:val="Normal"/>
    <w:uiPriority w:val="99"/>
    <w:rsid w:val="001F2C4F"/>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1F2C4F"/>
    <w:rPr>
      <w:rFonts w:ascii="Times New Roman" w:hAnsi="Times New Roman" w:cs="Times New Roman"/>
      <w:sz w:val="26"/>
      <w:szCs w:val="26"/>
    </w:rPr>
  </w:style>
  <w:style w:type="paragraph" w:styleId="Footer">
    <w:name w:val="footer"/>
    <w:basedOn w:val="Normal"/>
    <w:link w:val="FooterChar"/>
    <w:uiPriority w:val="99"/>
    <w:rsid w:val="001F2C4F"/>
    <w:pPr>
      <w:tabs>
        <w:tab w:val="center" w:pos="4677"/>
        <w:tab w:val="right" w:pos="9355"/>
      </w:tabs>
    </w:pPr>
  </w:style>
  <w:style w:type="character" w:customStyle="1" w:styleId="FooterChar">
    <w:name w:val="Footer Char"/>
    <w:basedOn w:val="DefaultParagraphFont"/>
    <w:link w:val="Footer"/>
    <w:uiPriority w:val="99"/>
    <w:locked/>
    <w:rsid w:val="001F2C4F"/>
    <w:rPr>
      <w:rFonts w:ascii="Times New Roman" w:hAnsi="Times New Roman" w:cs="Times New Roman"/>
      <w:sz w:val="24"/>
      <w:szCs w:val="24"/>
      <w:lang w:eastAsia="ru-RU"/>
    </w:rPr>
  </w:style>
  <w:style w:type="character" w:styleId="PageNumber">
    <w:name w:val="page number"/>
    <w:basedOn w:val="DefaultParagraphFont"/>
    <w:uiPriority w:val="99"/>
    <w:rsid w:val="001F2C4F"/>
    <w:rPr>
      <w:rFonts w:cs="Times New Roman"/>
    </w:rPr>
  </w:style>
  <w:style w:type="paragraph" w:styleId="Header">
    <w:name w:val="header"/>
    <w:basedOn w:val="Normal"/>
    <w:link w:val="HeaderChar"/>
    <w:uiPriority w:val="99"/>
    <w:rsid w:val="001F2C4F"/>
    <w:pPr>
      <w:tabs>
        <w:tab w:val="center" w:pos="4677"/>
        <w:tab w:val="right" w:pos="9355"/>
      </w:tabs>
    </w:pPr>
  </w:style>
  <w:style w:type="character" w:customStyle="1" w:styleId="HeaderChar">
    <w:name w:val="Header Char"/>
    <w:basedOn w:val="DefaultParagraphFont"/>
    <w:link w:val="Header"/>
    <w:uiPriority w:val="99"/>
    <w:locked/>
    <w:rsid w:val="001F2C4F"/>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od@belnpp.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14</Pages>
  <Words>5308</Words>
  <Characters>30258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Администратор</cp:lastModifiedBy>
  <cp:revision>2</cp:revision>
  <dcterms:created xsi:type="dcterms:W3CDTF">2013-05-29T08:46:00Z</dcterms:created>
  <dcterms:modified xsi:type="dcterms:W3CDTF">2013-06-14T08:26:00Z</dcterms:modified>
</cp:coreProperties>
</file>